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E0FF" w14:textId="5DD9F81A" w:rsidR="002163DA" w:rsidRDefault="00DB79EE" w:rsidP="00C52EAC">
      <w:pPr>
        <w:spacing w:line="276" w:lineRule="auto"/>
        <w:jc w:val="center"/>
        <w:rPr>
          <w:rFonts w:ascii="Archer Bold" w:hAnsi="Archer Bold"/>
          <w:b/>
          <w:color w:val="ED1C24"/>
          <w:sz w:val="32"/>
          <w:szCs w:val="32"/>
          <w:lang w:eastAsia="nl-NL" w:bidi="ar-SA"/>
        </w:rPr>
      </w:pPr>
      <w:r w:rsidRPr="538C675D">
        <w:rPr>
          <w:rFonts w:ascii="Archer Bold" w:hAnsi="Archer Bold"/>
          <w:b/>
          <w:bCs/>
          <w:color w:val="ED1C24"/>
          <w:sz w:val="32"/>
          <w:szCs w:val="32"/>
          <w:lang w:eastAsia="nl-NL" w:bidi="ar-SA"/>
        </w:rPr>
        <w:t xml:space="preserve"> </w:t>
      </w:r>
      <w:r w:rsidR="00996D8C">
        <w:rPr>
          <w:noProof/>
        </w:rPr>
        <w:drawing>
          <wp:inline distT="0" distB="0" distL="0" distR="0" wp14:anchorId="0E0FDE68" wp14:editId="687DE9D0">
            <wp:extent cx="2857500" cy="809625"/>
            <wp:effectExtent l="0" t="0" r="0" b="0"/>
            <wp:docPr id="6" name="Afbeelding 6" descr="Logo de en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1">
                      <a:extLst>
                        <a:ext uri="{28A0092B-C50C-407E-A947-70E740481C1C}">
                          <a14:useLocalDpi xmlns:a14="http://schemas.microsoft.com/office/drawing/2010/main" val="0"/>
                        </a:ext>
                      </a:extLst>
                    </a:blip>
                    <a:stretch>
                      <a:fillRect/>
                    </a:stretch>
                  </pic:blipFill>
                  <pic:spPr>
                    <a:xfrm>
                      <a:off x="0" y="0"/>
                      <a:ext cx="2857500" cy="809625"/>
                    </a:xfrm>
                    <a:prstGeom prst="rect">
                      <a:avLst/>
                    </a:prstGeom>
                  </pic:spPr>
                </pic:pic>
              </a:graphicData>
            </a:graphic>
          </wp:inline>
        </w:drawing>
      </w:r>
      <w:r w:rsidRPr="538C675D">
        <w:rPr>
          <w:rFonts w:ascii="Archer Bold" w:hAnsi="Archer Bold"/>
          <w:b/>
          <w:bCs/>
          <w:color w:val="ED1C24"/>
          <w:sz w:val="32"/>
          <w:szCs w:val="32"/>
          <w:lang w:eastAsia="nl-NL" w:bidi="ar-SA"/>
        </w:rPr>
        <w:t xml:space="preserve">  </w:t>
      </w:r>
    </w:p>
    <w:p w14:paraId="32857AAB" w14:textId="77777777" w:rsidR="001E4E79" w:rsidRDefault="001E4E79" w:rsidP="001C5BBB">
      <w:pPr>
        <w:spacing w:line="276" w:lineRule="auto"/>
        <w:rPr>
          <w:b/>
          <w:sz w:val="40"/>
          <w:szCs w:val="40"/>
          <w:lang w:eastAsia="nl-NL" w:bidi="ar-SA"/>
        </w:rPr>
      </w:pPr>
    </w:p>
    <w:p w14:paraId="67122FCB" w14:textId="77777777" w:rsidR="00337643" w:rsidRDefault="00337643" w:rsidP="001C5BBB">
      <w:pPr>
        <w:spacing w:line="360" w:lineRule="auto"/>
        <w:ind w:right="708"/>
        <w:rPr>
          <w:i/>
        </w:rPr>
      </w:pPr>
    </w:p>
    <w:p w14:paraId="5138A27B" w14:textId="7772829C" w:rsidR="002163DA" w:rsidRPr="00681495" w:rsidRDefault="5725DEBF" w:rsidP="00825A95">
      <w:pPr>
        <w:spacing w:line="276" w:lineRule="auto"/>
        <w:jc w:val="center"/>
        <w:rPr>
          <w:rFonts w:ascii="Arial" w:hAnsi="Arial" w:cs="Arial"/>
          <w:b/>
          <w:bCs/>
          <w:sz w:val="52"/>
          <w:szCs w:val="52"/>
          <w:lang w:eastAsia="nl-NL" w:bidi="ar-SA"/>
        </w:rPr>
      </w:pPr>
      <w:r w:rsidRPr="00681495">
        <w:rPr>
          <w:rFonts w:ascii="Arial" w:hAnsi="Arial" w:cs="Arial"/>
          <w:b/>
          <w:bCs/>
          <w:sz w:val="52"/>
          <w:szCs w:val="52"/>
          <w:lang w:eastAsia="nl-NL" w:bidi="ar-SA"/>
        </w:rPr>
        <w:t>Beleidsplan</w:t>
      </w:r>
    </w:p>
    <w:p w14:paraId="04BE393B" w14:textId="77777777" w:rsidR="000B0027" w:rsidRDefault="000B0027" w:rsidP="00331AD1">
      <w:pPr>
        <w:spacing w:line="276" w:lineRule="auto"/>
        <w:rPr>
          <w:lang w:eastAsia="nl-NL" w:bidi="ar-SA"/>
        </w:rPr>
      </w:pPr>
    </w:p>
    <w:p w14:paraId="1CA185A8" w14:textId="4C093D23" w:rsidR="0072066D" w:rsidRDefault="0072066D" w:rsidP="0089066D">
      <w:pPr>
        <w:spacing w:line="360" w:lineRule="auto"/>
        <w:jc w:val="center"/>
      </w:pPr>
    </w:p>
    <w:p w14:paraId="7B9150E6" w14:textId="09BC9543" w:rsidR="008F5A4B" w:rsidRDefault="008F5A4B" w:rsidP="12B1CCA6">
      <w:pPr>
        <w:spacing w:line="360" w:lineRule="auto"/>
        <w:jc w:val="center"/>
        <w:rPr>
          <w:noProof/>
          <w:lang w:eastAsia="nl-NL" w:bidi="ar-SA"/>
        </w:rPr>
      </w:pPr>
    </w:p>
    <w:p w14:paraId="10D983B7" w14:textId="25EBA6FB" w:rsidR="008F5A4B" w:rsidRDefault="008F5A4B" w:rsidP="12B1CCA6">
      <w:pPr>
        <w:spacing w:line="360" w:lineRule="auto"/>
      </w:pPr>
    </w:p>
    <w:p w14:paraId="6BD26E9C" w14:textId="58981755" w:rsidR="0017147F" w:rsidRDefault="00681495" w:rsidP="00681495">
      <w:pPr>
        <w:spacing w:line="360" w:lineRule="auto"/>
        <w:jc w:val="center"/>
        <w:rPr>
          <w:lang w:eastAsia="nl-NL" w:bidi="ar-SA"/>
        </w:rPr>
      </w:pPr>
      <w:r>
        <w:rPr>
          <w:noProof/>
        </w:rPr>
        <w:drawing>
          <wp:inline distT="0" distB="0" distL="0" distR="0" wp14:anchorId="5DC40C3E" wp14:editId="289B6AEC">
            <wp:extent cx="4562475" cy="2219325"/>
            <wp:effectExtent l="0" t="0" r="0" b="0"/>
            <wp:docPr id="1470688403" name="Afbeelding 207133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71335495"/>
                    <pic:cNvPicPr/>
                  </pic:nvPicPr>
                  <pic:blipFill>
                    <a:blip r:embed="rId12">
                      <a:extLst>
                        <a:ext uri="{28A0092B-C50C-407E-A947-70E740481C1C}">
                          <a14:useLocalDpi xmlns:a14="http://schemas.microsoft.com/office/drawing/2010/main" val="0"/>
                        </a:ext>
                      </a:extLst>
                    </a:blip>
                    <a:stretch>
                      <a:fillRect/>
                    </a:stretch>
                  </pic:blipFill>
                  <pic:spPr>
                    <a:xfrm>
                      <a:off x="0" y="0"/>
                      <a:ext cx="4562475" cy="2219325"/>
                    </a:xfrm>
                    <a:prstGeom prst="rect">
                      <a:avLst/>
                    </a:prstGeom>
                  </pic:spPr>
                </pic:pic>
              </a:graphicData>
            </a:graphic>
          </wp:inline>
        </w:drawing>
      </w:r>
    </w:p>
    <w:p w14:paraId="157B88D4" w14:textId="3F3CDA93" w:rsidR="0017147F" w:rsidRDefault="0017147F" w:rsidP="008F5A4B">
      <w:pPr>
        <w:spacing w:line="360" w:lineRule="auto"/>
        <w:rPr>
          <w:lang w:eastAsia="nl-NL" w:bidi="ar-SA"/>
        </w:rPr>
      </w:pPr>
    </w:p>
    <w:p w14:paraId="1C99FDAA" w14:textId="5AA52871" w:rsidR="0017147F" w:rsidRDefault="0017147F" w:rsidP="008F5A4B">
      <w:pPr>
        <w:spacing w:line="360" w:lineRule="auto"/>
        <w:rPr>
          <w:lang w:eastAsia="nl-NL" w:bidi="ar-SA"/>
        </w:rPr>
      </w:pPr>
    </w:p>
    <w:p w14:paraId="0D0D4E0C" w14:textId="5277D16A" w:rsidR="0017147F" w:rsidRDefault="0017147F" w:rsidP="008F5A4B">
      <w:pPr>
        <w:spacing w:line="360" w:lineRule="auto"/>
        <w:rPr>
          <w:lang w:eastAsia="nl-NL" w:bidi="ar-SA"/>
        </w:rPr>
      </w:pPr>
    </w:p>
    <w:p w14:paraId="59A9AC0B" w14:textId="5D3A0859" w:rsidR="0017147F" w:rsidRDefault="0017147F" w:rsidP="008F5A4B">
      <w:pPr>
        <w:spacing w:line="360" w:lineRule="auto"/>
        <w:rPr>
          <w:lang w:eastAsia="nl-NL" w:bidi="ar-SA"/>
        </w:rPr>
      </w:pPr>
    </w:p>
    <w:p w14:paraId="165F1CD2" w14:textId="59E159A3" w:rsidR="0017147F" w:rsidRDefault="0017147F" w:rsidP="008F5A4B">
      <w:pPr>
        <w:spacing w:line="360" w:lineRule="auto"/>
        <w:rPr>
          <w:lang w:eastAsia="nl-NL" w:bidi="ar-SA"/>
        </w:rPr>
      </w:pPr>
    </w:p>
    <w:p w14:paraId="3538A8A5" w14:textId="59AA8108" w:rsidR="0017147F" w:rsidRDefault="0017147F" w:rsidP="008F5A4B">
      <w:pPr>
        <w:spacing w:line="360" w:lineRule="auto"/>
        <w:rPr>
          <w:lang w:eastAsia="nl-NL" w:bidi="ar-SA"/>
        </w:rPr>
      </w:pPr>
    </w:p>
    <w:p w14:paraId="7D24E77E" w14:textId="0BD1D9F1" w:rsidR="0017147F" w:rsidRDefault="0017147F" w:rsidP="008F5A4B">
      <w:pPr>
        <w:spacing w:line="360" w:lineRule="auto"/>
        <w:rPr>
          <w:lang w:eastAsia="nl-NL" w:bidi="ar-SA"/>
        </w:rPr>
      </w:pPr>
    </w:p>
    <w:p w14:paraId="0CA2AE1F" w14:textId="57FE9E3F" w:rsidR="0017147F" w:rsidRDefault="0017147F" w:rsidP="008F5A4B">
      <w:pPr>
        <w:spacing w:line="360" w:lineRule="auto"/>
        <w:rPr>
          <w:lang w:eastAsia="nl-NL" w:bidi="ar-SA"/>
        </w:rPr>
      </w:pPr>
    </w:p>
    <w:p w14:paraId="5E09BF8F" w14:textId="3D07BBC0" w:rsidR="0017147F" w:rsidRDefault="0017147F" w:rsidP="008F5A4B">
      <w:pPr>
        <w:spacing w:line="360" w:lineRule="auto"/>
        <w:rPr>
          <w:rFonts w:asciiTheme="minorHAnsi" w:hAnsiTheme="minorHAnsi" w:cstheme="minorHAnsi"/>
          <w:sz w:val="22"/>
          <w:szCs w:val="22"/>
          <w:lang w:eastAsia="nl-NL" w:bidi="ar-SA"/>
        </w:rPr>
      </w:pPr>
    </w:p>
    <w:p w14:paraId="351D3035" w14:textId="3BCF3972" w:rsidR="00980422" w:rsidRDefault="00980422" w:rsidP="008F5A4B">
      <w:pPr>
        <w:spacing w:line="360" w:lineRule="auto"/>
        <w:rPr>
          <w:rFonts w:asciiTheme="minorHAnsi" w:hAnsiTheme="minorHAnsi" w:cstheme="minorHAnsi"/>
          <w:sz w:val="22"/>
          <w:szCs w:val="22"/>
          <w:lang w:eastAsia="nl-NL" w:bidi="ar-SA"/>
        </w:rPr>
      </w:pPr>
    </w:p>
    <w:p w14:paraId="17DB9C3D" w14:textId="49EB64BF" w:rsidR="00980422" w:rsidRDefault="00980422" w:rsidP="008F5A4B">
      <w:pPr>
        <w:spacing w:line="360" w:lineRule="auto"/>
      </w:pPr>
    </w:p>
    <w:p w14:paraId="739D3E9B" w14:textId="1F68C22A" w:rsidR="00980422" w:rsidRDefault="00980422" w:rsidP="008F5A4B">
      <w:pPr>
        <w:spacing w:line="360" w:lineRule="auto"/>
        <w:rPr>
          <w:rFonts w:asciiTheme="minorHAnsi" w:hAnsiTheme="minorHAnsi" w:cstheme="minorHAnsi"/>
          <w:sz w:val="22"/>
          <w:szCs w:val="22"/>
          <w:lang w:eastAsia="nl-NL" w:bidi="ar-SA"/>
        </w:rPr>
      </w:pPr>
    </w:p>
    <w:p w14:paraId="10ED7E22" w14:textId="020C8CA9" w:rsidR="00681495" w:rsidRDefault="00681495" w:rsidP="008F5A4B">
      <w:pPr>
        <w:spacing w:line="360" w:lineRule="auto"/>
        <w:rPr>
          <w:rFonts w:asciiTheme="minorHAnsi" w:hAnsiTheme="minorHAnsi" w:cstheme="minorHAnsi"/>
          <w:sz w:val="22"/>
          <w:szCs w:val="22"/>
          <w:lang w:eastAsia="nl-NL" w:bidi="ar-SA"/>
        </w:rPr>
      </w:pPr>
    </w:p>
    <w:p w14:paraId="367CEC9D" w14:textId="718E05DF" w:rsidR="00681495" w:rsidRDefault="00681495" w:rsidP="008F5A4B">
      <w:pPr>
        <w:spacing w:line="360" w:lineRule="auto"/>
        <w:rPr>
          <w:rFonts w:asciiTheme="minorHAnsi" w:hAnsiTheme="minorHAnsi" w:cstheme="minorHAnsi"/>
          <w:sz w:val="22"/>
          <w:szCs w:val="22"/>
          <w:lang w:eastAsia="nl-NL" w:bidi="ar-SA"/>
        </w:rPr>
      </w:pPr>
    </w:p>
    <w:p w14:paraId="70842DC0" w14:textId="19DC14C4" w:rsidR="00681495" w:rsidRDefault="00681495" w:rsidP="008F5A4B">
      <w:pPr>
        <w:spacing w:line="360" w:lineRule="auto"/>
        <w:rPr>
          <w:rFonts w:asciiTheme="minorHAnsi" w:hAnsiTheme="minorHAnsi" w:cstheme="minorHAnsi"/>
          <w:sz w:val="22"/>
          <w:szCs w:val="22"/>
          <w:lang w:eastAsia="nl-NL" w:bidi="ar-SA"/>
        </w:rPr>
      </w:pPr>
    </w:p>
    <w:p w14:paraId="2B1559FA" w14:textId="77777777" w:rsidR="00681495" w:rsidRPr="00980422" w:rsidRDefault="00681495" w:rsidP="008F5A4B">
      <w:pPr>
        <w:spacing w:line="360" w:lineRule="auto"/>
        <w:rPr>
          <w:rFonts w:asciiTheme="minorHAnsi" w:hAnsiTheme="minorHAnsi" w:cstheme="minorHAnsi"/>
          <w:sz w:val="22"/>
          <w:szCs w:val="22"/>
          <w:lang w:eastAsia="nl-NL" w:bidi="ar-SA"/>
        </w:rPr>
      </w:pPr>
    </w:p>
    <w:p w14:paraId="0DC39586" w14:textId="55FF6438" w:rsidR="0017147F" w:rsidRPr="00980422" w:rsidRDefault="00685D95" w:rsidP="538C675D">
      <w:pPr>
        <w:spacing w:line="360" w:lineRule="auto"/>
        <w:rPr>
          <w:rFonts w:asciiTheme="minorHAnsi" w:hAnsiTheme="minorHAnsi" w:cstheme="minorBidi"/>
          <w:sz w:val="22"/>
          <w:szCs w:val="22"/>
          <w:lang w:eastAsia="nl-NL" w:bidi="ar-SA"/>
        </w:rPr>
      </w:pPr>
      <w:r>
        <w:rPr>
          <w:rFonts w:asciiTheme="minorHAnsi" w:hAnsiTheme="minorHAnsi" w:cstheme="minorBidi"/>
          <w:sz w:val="22"/>
          <w:szCs w:val="22"/>
          <w:lang w:eastAsia="nl-NL" w:bidi="ar-SA"/>
        </w:rPr>
        <w:t>Januari 2024</w:t>
      </w:r>
    </w:p>
    <w:p w14:paraId="18074507" w14:textId="261FFF83" w:rsidR="00051CA4" w:rsidRDefault="12B1CCA6" w:rsidP="00681495">
      <w:pPr>
        <w:rPr>
          <w:rFonts w:asciiTheme="minorHAnsi" w:eastAsiaTheme="minorEastAsia" w:hAnsiTheme="minorHAnsi" w:cstheme="minorHAnsi"/>
          <w:b/>
          <w:bCs/>
          <w:sz w:val="22"/>
          <w:szCs w:val="22"/>
        </w:rPr>
      </w:pPr>
      <w:r>
        <w:br w:type="page"/>
      </w:r>
      <w:r w:rsidR="00051CA4">
        <w:rPr>
          <w:rFonts w:asciiTheme="minorHAnsi" w:eastAsiaTheme="minorEastAsia" w:hAnsiTheme="minorHAnsi" w:cstheme="minorHAnsi"/>
          <w:b/>
          <w:bCs/>
          <w:sz w:val="22"/>
          <w:szCs w:val="22"/>
        </w:rPr>
        <w:lastRenderedPageBreak/>
        <w:t>Gezonde school</w:t>
      </w:r>
    </w:p>
    <w:p w14:paraId="737E61EC" w14:textId="7BEC93F3" w:rsidR="008848A3" w:rsidRDefault="005A280A"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r w:rsidRPr="009C4FC2">
        <w:rPr>
          <w:rFonts w:asciiTheme="minorHAnsi" w:hAnsiTheme="minorHAnsi"/>
          <w:noProof/>
          <w:sz w:val="22"/>
          <w:szCs w:val="22"/>
        </w:rPr>
        <w:drawing>
          <wp:anchor distT="0" distB="0" distL="114300" distR="114300" simplePos="0" relativeHeight="251658240" behindDoc="1" locked="0" layoutInCell="1" allowOverlap="1" wp14:anchorId="7F87DCAD" wp14:editId="337BA680">
            <wp:simplePos x="0" y="0"/>
            <wp:positionH relativeFrom="column">
              <wp:posOffset>4043680</wp:posOffset>
            </wp:positionH>
            <wp:positionV relativeFrom="paragraph">
              <wp:posOffset>574675</wp:posOffset>
            </wp:positionV>
            <wp:extent cx="1762125" cy="1703070"/>
            <wp:effectExtent l="0" t="0" r="9525" b="0"/>
            <wp:wrapThrough wrapText="bothSides">
              <wp:wrapPolygon edited="0">
                <wp:start x="0" y="0"/>
                <wp:lineTo x="0" y="21262"/>
                <wp:lineTo x="21483" y="21262"/>
                <wp:lineTo x="21483" y="0"/>
                <wp:lineTo x="0" y="0"/>
              </wp:wrapPolygon>
            </wp:wrapThrough>
            <wp:docPr id="5" name="Afbeelding 5" descr="Vignet gezon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3">
                      <a:extLst>
                        <a:ext uri="{28A0092B-C50C-407E-A947-70E740481C1C}">
                          <a14:useLocalDpi xmlns:a14="http://schemas.microsoft.com/office/drawing/2010/main" val="0"/>
                        </a:ext>
                      </a:extLst>
                    </a:blip>
                    <a:stretch>
                      <a:fillRect/>
                    </a:stretch>
                  </pic:blipFill>
                  <pic:spPr>
                    <a:xfrm>
                      <a:off x="0" y="0"/>
                      <a:ext cx="1762125" cy="1703070"/>
                    </a:xfrm>
                    <a:prstGeom prst="rect">
                      <a:avLst/>
                    </a:prstGeom>
                  </pic:spPr>
                </pic:pic>
              </a:graphicData>
            </a:graphic>
            <wp14:sizeRelH relativeFrom="page">
              <wp14:pctWidth>0</wp14:pctWidth>
            </wp14:sizeRelH>
            <wp14:sizeRelV relativeFrom="page">
              <wp14:pctHeight>0</wp14:pctHeight>
            </wp14:sizeRelV>
          </wp:anchor>
        </w:drawing>
      </w:r>
      <w:r w:rsidR="00742912" w:rsidRPr="538C675D">
        <w:rPr>
          <w:rFonts w:asciiTheme="minorHAnsi" w:eastAsiaTheme="minorEastAsia" w:hAnsiTheme="minorHAnsi" w:cstheme="minorBidi"/>
          <w:sz w:val="22"/>
          <w:szCs w:val="22"/>
        </w:rPr>
        <w:t>KC De Entree is een gezonde school en werkt al jaren aan de gezondheid en het welzijn van haar leerlingen.</w:t>
      </w:r>
      <w:r w:rsidR="001E2F85" w:rsidRPr="538C675D">
        <w:rPr>
          <w:rFonts w:asciiTheme="minorHAnsi" w:eastAsiaTheme="minorEastAsia" w:hAnsiTheme="minorHAnsi" w:cstheme="minorBidi"/>
          <w:sz w:val="22"/>
          <w:szCs w:val="22"/>
        </w:rPr>
        <w:t xml:space="preserve"> </w:t>
      </w:r>
      <w:r w:rsidR="00742912" w:rsidRPr="538C675D">
        <w:rPr>
          <w:rFonts w:asciiTheme="minorHAnsi" w:eastAsiaTheme="minorEastAsia" w:hAnsiTheme="minorHAnsi" w:cstheme="minorBidi"/>
          <w:sz w:val="22"/>
          <w:szCs w:val="22"/>
        </w:rPr>
        <w:t>Dit betekent dat sport, beweg</w:t>
      </w:r>
      <w:r w:rsidR="00EA79E6" w:rsidRPr="538C675D">
        <w:rPr>
          <w:rFonts w:asciiTheme="minorHAnsi" w:eastAsiaTheme="minorEastAsia" w:hAnsiTheme="minorHAnsi" w:cstheme="minorBidi"/>
          <w:sz w:val="22"/>
          <w:szCs w:val="22"/>
        </w:rPr>
        <w:t>e</w:t>
      </w:r>
      <w:r w:rsidR="00742912" w:rsidRPr="538C675D">
        <w:rPr>
          <w:rFonts w:asciiTheme="minorHAnsi" w:eastAsiaTheme="minorEastAsia" w:hAnsiTheme="minorHAnsi" w:cstheme="minorBidi"/>
          <w:sz w:val="22"/>
          <w:szCs w:val="22"/>
        </w:rPr>
        <w:t>n en gezonde voeding een belangrijke rol spelen binnen de school en ons onderwijs. Van sporten en bewegen tot gezond eten en drinken. </w:t>
      </w:r>
      <w:r w:rsidR="001E2F85" w:rsidRPr="538C675D">
        <w:rPr>
          <w:rFonts w:asciiTheme="minorHAnsi" w:eastAsiaTheme="minorEastAsia" w:hAnsiTheme="minorHAnsi" w:cstheme="minorBidi"/>
          <w:sz w:val="22"/>
          <w:szCs w:val="22"/>
        </w:rPr>
        <w:t xml:space="preserve">In 2021 is KC De Entree in het kader van de Gezonde School van start gegaan met het behalen van </w:t>
      </w:r>
      <w:r w:rsidR="00EA79E6" w:rsidRPr="538C675D">
        <w:rPr>
          <w:rFonts w:asciiTheme="minorHAnsi" w:eastAsiaTheme="minorEastAsia" w:hAnsiTheme="minorHAnsi" w:cstheme="minorBidi"/>
          <w:sz w:val="22"/>
          <w:szCs w:val="22"/>
        </w:rPr>
        <w:t>het</w:t>
      </w:r>
      <w:r w:rsidR="001E2F85" w:rsidRPr="538C675D">
        <w:rPr>
          <w:rFonts w:asciiTheme="minorHAnsi" w:eastAsiaTheme="minorEastAsia" w:hAnsiTheme="minorHAnsi" w:cstheme="minorBidi"/>
          <w:sz w:val="22"/>
          <w:szCs w:val="22"/>
        </w:rPr>
        <w:t xml:space="preserve"> themacertificaat ‘</w:t>
      </w:r>
      <w:r w:rsidR="00041CDA" w:rsidRPr="538C675D">
        <w:rPr>
          <w:rFonts w:asciiTheme="minorHAnsi" w:eastAsiaTheme="minorEastAsia" w:hAnsiTheme="minorHAnsi" w:cstheme="minorBidi"/>
          <w:sz w:val="22"/>
          <w:szCs w:val="22"/>
        </w:rPr>
        <w:t xml:space="preserve">sport en bewegen’. </w:t>
      </w:r>
      <w:r w:rsidR="00742912" w:rsidRPr="538C675D">
        <w:rPr>
          <w:rFonts w:asciiTheme="minorHAnsi" w:hAnsiTheme="minorHAnsi"/>
          <w:sz w:val="22"/>
          <w:szCs w:val="22"/>
        </w:rPr>
        <w:t xml:space="preserve">Dit themacertificaat gaat over het stimuleren van een actieve leefstijl. Denk daarbij aan het aanbieden van sport- en bewegingsactiviteiten op school, het in kaart brengen van het beweeggedrag van de leerlingen en aandacht geven aan leerlingen die niet of nauwelijks actief zijn op het gebied van bewegen en sport. Sporten en bewegen, maar ook andere aspecten van een gezonde leefstijl, zijn belangrijk voor het presteren op school en voor het (sociaal) welbevinden van jongeren. </w:t>
      </w:r>
    </w:p>
    <w:p w14:paraId="04CF3648" w14:textId="77777777" w:rsidR="008848A3" w:rsidRDefault="008848A3"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2864EE0C" w14:textId="7A3AA0EF" w:rsidR="00622FF5" w:rsidRDefault="3D0CBAD1" w:rsidP="538C675D">
      <w:pPr>
        <w:pStyle w:val="Normaalweb"/>
        <w:shd w:val="clear" w:color="auto" w:fill="FFFFFF" w:themeFill="background1"/>
        <w:spacing w:before="0" w:beforeAutospacing="0" w:after="0" w:afterAutospacing="0"/>
        <w:textAlignment w:val="baseline"/>
        <w:rPr>
          <w:rFonts w:asciiTheme="minorHAnsi" w:hAnsiTheme="minorHAnsi"/>
          <w:sz w:val="22"/>
          <w:szCs w:val="22"/>
        </w:rPr>
      </w:pPr>
      <w:r w:rsidRPr="538C675D">
        <w:rPr>
          <w:rFonts w:asciiTheme="minorHAnsi" w:hAnsiTheme="minorHAnsi"/>
          <w:sz w:val="22"/>
          <w:szCs w:val="22"/>
        </w:rPr>
        <w:t xml:space="preserve">KC De Entree heeft in maart 2021 het </w:t>
      </w:r>
      <w:r w:rsidR="00742912" w:rsidRPr="538C675D">
        <w:rPr>
          <w:rFonts w:asciiTheme="minorHAnsi" w:hAnsiTheme="minorHAnsi"/>
          <w:sz w:val="22"/>
          <w:szCs w:val="22"/>
        </w:rPr>
        <w:t>themacertificaat ‘</w:t>
      </w:r>
      <w:r w:rsidR="00C92D91" w:rsidRPr="538C675D">
        <w:rPr>
          <w:rFonts w:asciiTheme="minorHAnsi" w:hAnsiTheme="minorHAnsi"/>
          <w:sz w:val="22"/>
          <w:szCs w:val="22"/>
        </w:rPr>
        <w:t xml:space="preserve">Sport en </w:t>
      </w:r>
      <w:r w:rsidR="00742912" w:rsidRPr="538C675D">
        <w:rPr>
          <w:rFonts w:asciiTheme="minorHAnsi" w:hAnsiTheme="minorHAnsi"/>
          <w:sz w:val="22"/>
          <w:szCs w:val="22"/>
        </w:rPr>
        <w:t xml:space="preserve">Bewegen’ </w:t>
      </w:r>
      <w:r w:rsidR="25B7352C" w:rsidRPr="538C675D">
        <w:rPr>
          <w:rFonts w:asciiTheme="minorHAnsi" w:hAnsiTheme="minorHAnsi"/>
          <w:sz w:val="22"/>
          <w:szCs w:val="22"/>
        </w:rPr>
        <w:t>behaald</w:t>
      </w:r>
      <w:r w:rsidR="00742912" w:rsidRPr="538C675D">
        <w:rPr>
          <w:rFonts w:asciiTheme="minorHAnsi" w:hAnsiTheme="minorHAnsi"/>
          <w:sz w:val="22"/>
          <w:szCs w:val="22"/>
        </w:rPr>
        <w:t xml:space="preserve">. </w:t>
      </w:r>
    </w:p>
    <w:p w14:paraId="72F3161F" w14:textId="72A4A8C8" w:rsidR="00131C7B" w:rsidRDefault="00131C7B"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31EBF4DF" w14:textId="75ACFC0D" w:rsidR="00131C7B" w:rsidRDefault="00131C7B" w:rsidP="00041CDA">
      <w:pPr>
        <w:pStyle w:val="Normaalweb"/>
        <w:shd w:val="clear" w:color="auto" w:fill="FFFFFF" w:themeFill="background1"/>
        <w:spacing w:before="0" w:beforeAutospacing="0" w:after="0" w:afterAutospacing="0"/>
        <w:textAlignment w:val="baseline"/>
        <w:rPr>
          <w:rFonts w:asciiTheme="minorHAnsi" w:hAnsiTheme="minorHAnsi"/>
          <w:b/>
          <w:bCs/>
          <w:sz w:val="22"/>
          <w:szCs w:val="22"/>
        </w:rPr>
      </w:pPr>
      <w:r>
        <w:rPr>
          <w:rFonts w:asciiTheme="minorHAnsi" w:hAnsiTheme="minorHAnsi"/>
          <w:b/>
          <w:bCs/>
          <w:sz w:val="22"/>
          <w:szCs w:val="22"/>
        </w:rPr>
        <w:t>Visie</w:t>
      </w:r>
    </w:p>
    <w:p w14:paraId="5DEDCCBF" w14:textId="77777777" w:rsidR="00622317" w:rsidRPr="009C4FC2" w:rsidRDefault="00622317" w:rsidP="00622317">
      <w:pPr>
        <w:pStyle w:val="Normaalweb"/>
        <w:shd w:val="clear" w:color="auto" w:fill="FFFFFF" w:themeFill="background1"/>
        <w:spacing w:before="0" w:beforeAutospacing="0" w:after="0" w:afterAutospacing="0"/>
        <w:textAlignment w:val="baseline"/>
        <w:rPr>
          <w:rFonts w:asciiTheme="minorHAnsi" w:hAnsiTheme="minorHAnsi"/>
          <w:sz w:val="22"/>
          <w:szCs w:val="22"/>
        </w:rPr>
      </w:pPr>
      <w:r w:rsidRPr="009C4FC2">
        <w:rPr>
          <w:rFonts w:asciiTheme="minorHAnsi" w:hAnsiTheme="minorHAnsi"/>
          <w:sz w:val="22"/>
          <w:szCs w:val="22"/>
        </w:rPr>
        <w:t xml:space="preserve">Een gezonde leefstijl kan leiden tot betere schoolprestaties en minder uitval. Vooral voor kinderen die thuis niet worden gestimuleerd om gezond en actief te leven, kan school, eventueel in combinatie met professionele ondersteuning, een belangrijke basis vormen om gezonder te gaan leven. </w:t>
      </w:r>
      <w:r w:rsidRPr="009C4FC2">
        <w:rPr>
          <w:rFonts w:asciiTheme="minorHAnsi" w:eastAsiaTheme="minorEastAsia" w:hAnsiTheme="minorHAnsi" w:cstheme="minorHAnsi"/>
          <w:sz w:val="22"/>
          <w:szCs w:val="22"/>
        </w:rPr>
        <w:t>Dat is één van de redenen waarom leren en bewegen binnen ons onderwijs centraal staan.</w:t>
      </w:r>
    </w:p>
    <w:p w14:paraId="084E79D6" w14:textId="5AC30290" w:rsidR="00131C7B" w:rsidRDefault="00131C7B"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2C9604A8" w14:textId="17B57023" w:rsidR="00AD1085" w:rsidRPr="002D6D79" w:rsidRDefault="00AD1085" w:rsidP="00AD1085">
      <w:pPr>
        <w:pStyle w:val="Normaalweb"/>
        <w:shd w:val="clear" w:color="auto" w:fill="FFFFFF" w:themeFill="background1"/>
        <w:spacing w:before="0" w:beforeAutospacing="0" w:after="0" w:afterAutospacing="0"/>
        <w:textAlignment w:val="baseline"/>
        <w:rPr>
          <w:rFonts w:asciiTheme="minorHAnsi" w:hAnsiTheme="minorHAnsi"/>
          <w:b/>
          <w:bCs/>
          <w:sz w:val="22"/>
          <w:szCs w:val="22"/>
        </w:rPr>
      </w:pPr>
      <w:r w:rsidRPr="002D6D79">
        <w:rPr>
          <w:rFonts w:asciiTheme="minorHAnsi" w:hAnsiTheme="minorHAnsi"/>
          <w:b/>
          <w:bCs/>
          <w:sz w:val="22"/>
          <w:szCs w:val="22"/>
        </w:rPr>
        <w:t>Beleid</w:t>
      </w:r>
    </w:p>
    <w:p w14:paraId="123D7507" w14:textId="77777777" w:rsidR="00AD1085" w:rsidRPr="009C4FC2" w:rsidRDefault="00AD1085" w:rsidP="00AD1085">
      <w:pPr>
        <w:pStyle w:val="Norma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eastAsiaTheme="minorEastAsia" w:hAnsiTheme="minorHAnsi" w:cstheme="minorBidi"/>
          <w:sz w:val="22"/>
          <w:szCs w:val="22"/>
        </w:rPr>
        <w:t xml:space="preserve">KC De Entree voldoet aan het beleid met betrekking tot het (minimaal) aantal gymlessen van twee keer 45 minuten per week. Bewegen stimuleert zowel de lichamelijke als de geestelijke vaardigheden en draagt bij aan gezond opgroeien. </w:t>
      </w:r>
    </w:p>
    <w:p w14:paraId="5ABF58C5" w14:textId="77777777" w:rsidR="00AD1085" w:rsidRPr="009C4FC2" w:rsidRDefault="00AD1085" w:rsidP="00AD1085">
      <w:pPr>
        <w:pStyle w:val="Normaalweb"/>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p>
    <w:p w14:paraId="6F53B91F" w14:textId="77777777" w:rsidR="00AD1085" w:rsidRPr="009C4FC2" w:rsidRDefault="00AD1085" w:rsidP="00AD1085">
      <w:pPr>
        <w:pStyle w:val="Normaalweb"/>
        <w:shd w:val="clear" w:color="auto" w:fill="FFFFFF" w:themeFill="background1"/>
        <w:spacing w:before="0" w:beforeAutospacing="0" w:after="0" w:afterAutospacing="0"/>
        <w:textAlignment w:val="baseline"/>
        <w:rPr>
          <w:rFonts w:asciiTheme="minorHAnsi" w:hAnsiTheme="minorHAnsi"/>
          <w:sz w:val="22"/>
          <w:szCs w:val="22"/>
        </w:rPr>
      </w:pPr>
      <w:r w:rsidRPr="009C4FC2">
        <w:rPr>
          <w:rFonts w:asciiTheme="minorHAnsi" w:hAnsiTheme="minorHAnsi"/>
          <w:sz w:val="22"/>
          <w:szCs w:val="22"/>
        </w:rPr>
        <w:t xml:space="preserve">Doelstellingen thema ‘Bewegen en sport’: </w:t>
      </w:r>
    </w:p>
    <w:p w14:paraId="79F1D691" w14:textId="77777777" w:rsidR="00AD1085" w:rsidRPr="009C4FC2" w:rsidRDefault="00AD1085" w:rsidP="00AD1085">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hAnsiTheme="minorHAnsi"/>
          <w:sz w:val="22"/>
          <w:szCs w:val="22"/>
        </w:rPr>
        <w:t xml:space="preserve">Leerlingen ervaren plezier in het bewegen en worden positief gestimuleerd. </w:t>
      </w:r>
    </w:p>
    <w:p w14:paraId="4DC15FB4" w14:textId="77777777" w:rsidR="00AD1085" w:rsidRPr="009C4FC2" w:rsidRDefault="00AD1085" w:rsidP="00AD1085">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hAnsiTheme="minorHAnsi"/>
          <w:sz w:val="22"/>
          <w:szCs w:val="22"/>
        </w:rPr>
        <w:t>Leerlingen laten ontdekken en ontwikkelen van sportieve interesses en talenten.</w:t>
      </w:r>
    </w:p>
    <w:p w14:paraId="0E814CF1" w14:textId="5A935F2F" w:rsidR="00AD1085" w:rsidRPr="009C4FC2" w:rsidRDefault="00AD1085" w:rsidP="00AD1085">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hAnsiTheme="minorHAnsi"/>
          <w:sz w:val="22"/>
          <w:szCs w:val="22"/>
        </w:rPr>
        <w:t xml:space="preserve">Leerlingen worden (op school) gestimuleerd en optimaal voorbereid op deelname aan de bestaande en toekomstige bewegingscultuur. </w:t>
      </w:r>
    </w:p>
    <w:p w14:paraId="11717725" w14:textId="4564E49B" w:rsidR="00AD1085" w:rsidRPr="009C4FC2" w:rsidRDefault="00AD1085" w:rsidP="00AD1085">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hAnsiTheme="minorHAnsi"/>
          <w:sz w:val="22"/>
          <w:szCs w:val="22"/>
        </w:rPr>
        <w:t xml:space="preserve">Leerlingen worden normen en waarden bijgebracht zoals o.a. omgaan met verschillen, respect, </w:t>
      </w:r>
      <w:proofErr w:type="spellStart"/>
      <w:r w:rsidRPr="009C4FC2">
        <w:rPr>
          <w:rFonts w:asciiTheme="minorHAnsi" w:hAnsiTheme="minorHAnsi"/>
          <w:sz w:val="22"/>
          <w:szCs w:val="22"/>
        </w:rPr>
        <w:t>fairplay</w:t>
      </w:r>
      <w:proofErr w:type="spellEnd"/>
      <w:r w:rsidRPr="009C4FC2">
        <w:rPr>
          <w:rFonts w:asciiTheme="minorHAnsi" w:hAnsiTheme="minorHAnsi"/>
          <w:sz w:val="22"/>
          <w:szCs w:val="22"/>
        </w:rPr>
        <w:t xml:space="preserve">, hulpvaardigheid en bereidheid tot samenwerken. </w:t>
      </w:r>
    </w:p>
    <w:p w14:paraId="48F485C1" w14:textId="23C067D8" w:rsidR="00AD1085" w:rsidRPr="009C4FC2" w:rsidRDefault="00AD1085" w:rsidP="00AD1085">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hAnsiTheme="minorHAnsi"/>
          <w:sz w:val="22"/>
          <w:szCs w:val="22"/>
        </w:rPr>
        <w:t>Leerlingen worden (op school) bewust gemaakt van het belang van bewegen en sport.</w:t>
      </w:r>
    </w:p>
    <w:p w14:paraId="06463A5D" w14:textId="5F269A38" w:rsidR="008848A3" w:rsidRPr="00131C7B" w:rsidRDefault="008848A3"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06EC5398" w14:textId="64789849" w:rsidR="00E75CE3" w:rsidRDefault="00E75CE3"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3D99ABF1" w14:textId="53583093" w:rsidR="00131C7B" w:rsidRPr="00131C7B" w:rsidRDefault="00131C7B" w:rsidP="00041CDA">
      <w:pPr>
        <w:pStyle w:val="Normaalweb"/>
        <w:shd w:val="clear" w:color="auto" w:fill="FFFFFF" w:themeFill="background1"/>
        <w:spacing w:before="0" w:beforeAutospacing="0" w:after="0" w:afterAutospacing="0"/>
        <w:textAlignment w:val="baseline"/>
        <w:rPr>
          <w:rFonts w:asciiTheme="minorHAnsi" w:hAnsiTheme="minorHAnsi"/>
          <w:b/>
          <w:bCs/>
          <w:sz w:val="22"/>
          <w:szCs w:val="22"/>
        </w:rPr>
      </w:pPr>
      <w:r>
        <w:rPr>
          <w:rFonts w:asciiTheme="minorHAnsi" w:hAnsiTheme="minorHAnsi"/>
          <w:b/>
          <w:bCs/>
          <w:sz w:val="22"/>
          <w:szCs w:val="22"/>
        </w:rPr>
        <w:t>Educatie</w:t>
      </w:r>
    </w:p>
    <w:p w14:paraId="7057999F" w14:textId="77777777" w:rsidR="00E75CE3" w:rsidRPr="009C4FC2" w:rsidRDefault="00E75CE3" w:rsidP="00E75CE3">
      <w:pPr>
        <w:rPr>
          <w:rFonts w:asciiTheme="minorHAnsi" w:eastAsiaTheme="minorEastAsia" w:hAnsiTheme="minorHAnsi"/>
          <w:sz w:val="22"/>
          <w:szCs w:val="22"/>
          <w:lang w:eastAsia="nl-NL" w:bidi="ar-SA"/>
        </w:rPr>
      </w:pPr>
    </w:p>
    <w:p w14:paraId="6BAD4D17" w14:textId="7AAA5948" w:rsidR="00E75CE3" w:rsidRPr="009C4FC2" w:rsidRDefault="00E75CE3" w:rsidP="4EDEA5ED">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4EDEA5ED">
        <w:rPr>
          <w:rFonts w:asciiTheme="minorHAnsi" w:eastAsiaTheme="minorEastAsia" w:hAnsiTheme="minorHAnsi" w:cstheme="minorBidi"/>
          <w:sz w:val="22"/>
          <w:szCs w:val="22"/>
        </w:rPr>
        <w:t>De vakdocent</w:t>
      </w:r>
      <w:r w:rsidR="6060DA0F" w:rsidRPr="4EDEA5ED">
        <w:rPr>
          <w:rFonts w:asciiTheme="minorHAnsi" w:eastAsiaTheme="minorEastAsia" w:hAnsiTheme="minorHAnsi" w:cstheme="minorBidi"/>
          <w:sz w:val="22"/>
          <w:szCs w:val="22"/>
        </w:rPr>
        <w:t>en</w:t>
      </w:r>
      <w:r w:rsidRPr="4EDEA5ED">
        <w:rPr>
          <w:rFonts w:asciiTheme="minorHAnsi" w:eastAsiaTheme="minorEastAsia" w:hAnsiTheme="minorHAnsi" w:cstheme="minorBidi"/>
          <w:sz w:val="22"/>
          <w:szCs w:val="22"/>
        </w:rPr>
        <w:t xml:space="preserve"> gym geeft 2 keer per week gymles aan de groepen 3 t/m 8</w:t>
      </w:r>
      <w:r w:rsidR="00040E53" w:rsidRPr="4EDEA5ED">
        <w:rPr>
          <w:rFonts w:asciiTheme="minorHAnsi" w:eastAsiaTheme="minorEastAsia" w:hAnsiTheme="minorHAnsi" w:cstheme="minorBidi"/>
          <w:sz w:val="22"/>
          <w:szCs w:val="22"/>
        </w:rPr>
        <w:t xml:space="preserve"> </w:t>
      </w:r>
      <w:r w:rsidR="005A5102">
        <w:rPr>
          <w:rFonts w:asciiTheme="minorHAnsi" w:eastAsiaTheme="minorEastAsia" w:hAnsiTheme="minorHAnsi" w:cstheme="minorBidi"/>
          <w:sz w:val="22"/>
          <w:szCs w:val="22"/>
        </w:rPr>
        <w:t xml:space="preserve">in de gymzaal. De groepen 1 en 2 krijgen 2 keer per week gymles van de gymdocent in de speelzaal. </w:t>
      </w:r>
    </w:p>
    <w:p w14:paraId="72734D95" w14:textId="71E4F81F" w:rsidR="00E75CE3" w:rsidRPr="009C4FC2" w:rsidRDefault="00E75CE3" w:rsidP="538C675D">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538C675D">
        <w:rPr>
          <w:rFonts w:asciiTheme="minorHAnsi" w:eastAsiaTheme="minorEastAsia" w:hAnsiTheme="minorHAnsi" w:cstheme="minorBidi"/>
          <w:sz w:val="22"/>
          <w:szCs w:val="22"/>
        </w:rPr>
        <w:t xml:space="preserve">Tijdens de gymles worden er af en toe </w:t>
      </w:r>
      <w:proofErr w:type="spellStart"/>
      <w:r w:rsidRPr="538C675D">
        <w:rPr>
          <w:rFonts w:asciiTheme="minorHAnsi" w:eastAsiaTheme="minorEastAsia" w:hAnsiTheme="minorHAnsi" w:cstheme="minorBidi"/>
          <w:sz w:val="22"/>
          <w:szCs w:val="22"/>
        </w:rPr>
        <w:t>sportclinics</w:t>
      </w:r>
      <w:proofErr w:type="spellEnd"/>
      <w:r w:rsidRPr="538C675D">
        <w:rPr>
          <w:rFonts w:asciiTheme="minorHAnsi" w:eastAsiaTheme="minorEastAsia" w:hAnsiTheme="minorHAnsi" w:cstheme="minorBidi"/>
          <w:sz w:val="22"/>
          <w:szCs w:val="22"/>
        </w:rPr>
        <w:t xml:space="preserve"> aangebod</w:t>
      </w:r>
      <w:r w:rsidR="556B2334" w:rsidRPr="538C675D">
        <w:rPr>
          <w:rFonts w:asciiTheme="minorHAnsi" w:eastAsiaTheme="minorEastAsia" w:hAnsiTheme="minorHAnsi" w:cstheme="minorBidi"/>
          <w:sz w:val="22"/>
          <w:szCs w:val="22"/>
        </w:rPr>
        <w:t>en</w:t>
      </w:r>
      <w:r w:rsidRPr="538C675D">
        <w:rPr>
          <w:rFonts w:asciiTheme="minorHAnsi" w:eastAsiaTheme="minorEastAsia" w:hAnsiTheme="minorHAnsi" w:cstheme="minorBidi"/>
          <w:sz w:val="22"/>
          <w:szCs w:val="22"/>
        </w:rPr>
        <w:t xml:space="preserve"> door een gastdocent.</w:t>
      </w:r>
    </w:p>
    <w:p w14:paraId="4C74526D" w14:textId="376E2209" w:rsidR="00E75CE3" w:rsidRPr="009C4FC2" w:rsidRDefault="00E75CE3" w:rsidP="538C675D">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538C675D">
        <w:rPr>
          <w:rFonts w:asciiTheme="minorHAnsi" w:eastAsiaTheme="minorEastAsia" w:hAnsiTheme="minorHAnsi" w:cstheme="minorBidi"/>
          <w:sz w:val="22"/>
          <w:szCs w:val="22"/>
        </w:rPr>
        <w:t>Ook in het naschoolse aanbod wordt sport</w:t>
      </w:r>
      <w:r w:rsidR="263B674E" w:rsidRPr="538C675D">
        <w:rPr>
          <w:rFonts w:asciiTheme="minorHAnsi" w:eastAsiaTheme="minorEastAsia" w:hAnsiTheme="minorHAnsi" w:cstheme="minorBidi"/>
          <w:sz w:val="22"/>
          <w:szCs w:val="22"/>
        </w:rPr>
        <w:t xml:space="preserve">/beweegactiviteit </w:t>
      </w:r>
      <w:r w:rsidRPr="538C675D">
        <w:rPr>
          <w:rFonts w:asciiTheme="minorHAnsi" w:eastAsiaTheme="minorEastAsia" w:hAnsiTheme="minorHAnsi" w:cstheme="minorBidi"/>
          <w:sz w:val="22"/>
          <w:szCs w:val="22"/>
        </w:rPr>
        <w:t xml:space="preserve">aangeboden. </w:t>
      </w:r>
      <w:r w:rsidR="14C2922B" w:rsidRPr="538C675D">
        <w:rPr>
          <w:rFonts w:asciiTheme="minorHAnsi" w:eastAsiaTheme="minorEastAsia" w:hAnsiTheme="minorHAnsi" w:cstheme="minorBidi"/>
          <w:sz w:val="22"/>
          <w:szCs w:val="22"/>
        </w:rPr>
        <w:t xml:space="preserve"> </w:t>
      </w:r>
      <w:r w:rsidRPr="538C675D">
        <w:rPr>
          <w:rFonts w:asciiTheme="minorHAnsi" w:eastAsiaTheme="minorEastAsia" w:hAnsiTheme="minorHAnsi" w:cstheme="minorBidi"/>
          <w:sz w:val="22"/>
          <w:szCs w:val="22"/>
        </w:rPr>
        <w:t>Dit aanbod is het gehele schooljaar.</w:t>
      </w:r>
    </w:p>
    <w:p w14:paraId="3B75B404" w14:textId="2C81E4C9" w:rsidR="00040E53" w:rsidRPr="00040E53" w:rsidRDefault="00E75CE3" w:rsidP="00040E53">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eastAsiaTheme="minorEastAsia" w:hAnsiTheme="minorHAnsi" w:cstheme="minorBidi"/>
          <w:sz w:val="22"/>
          <w:szCs w:val="22"/>
        </w:rPr>
        <w:t>In de wijk worden door de combinatiefunctionaris sportactiviteiten gegeven die wij promoten</w:t>
      </w:r>
      <w:r w:rsidR="00040E53">
        <w:rPr>
          <w:rFonts w:asciiTheme="minorHAnsi" w:eastAsiaTheme="minorEastAsia" w:hAnsiTheme="minorHAnsi" w:cstheme="minorBidi"/>
          <w:sz w:val="22"/>
          <w:szCs w:val="22"/>
        </w:rPr>
        <w:t>.</w:t>
      </w:r>
    </w:p>
    <w:p w14:paraId="605F060C" w14:textId="0E32B483" w:rsidR="00E75CE3" w:rsidRDefault="00E75CE3" w:rsidP="00E75CE3">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eastAsiaTheme="minorEastAsia" w:hAnsiTheme="minorHAnsi" w:cstheme="minorBidi"/>
          <w:sz w:val="22"/>
          <w:szCs w:val="22"/>
        </w:rPr>
        <w:t xml:space="preserve">Eén keer per jaar wordt er een sportdag gehouden voor de gehele school. </w:t>
      </w:r>
    </w:p>
    <w:p w14:paraId="4A43AFA0" w14:textId="439E8B6F" w:rsidR="00040E53" w:rsidRPr="009C4FC2" w:rsidRDefault="00040E53" w:rsidP="00E75CE3">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De koningsspelen hebben een sportief karakter.</w:t>
      </w:r>
    </w:p>
    <w:p w14:paraId="3877DDF1" w14:textId="77777777" w:rsidR="00E75CE3" w:rsidRDefault="00E75CE3" w:rsidP="00E75CE3">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eastAsiaTheme="minorEastAsia" w:hAnsiTheme="minorHAnsi" w:cstheme="minorBidi"/>
          <w:sz w:val="22"/>
          <w:szCs w:val="22"/>
        </w:rPr>
        <w:t xml:space="preserve">In de ochtend- en middagpauze staat het bewegen ook centraal. KC De Entree heeft een uitdagend speelplein, ook zijn er sportieve materialen voor de kinderen aanwezig. Jaarlijks is </w:t>
      </w:r>
      <w:r w:rsidRPr="009C4FC2">
        <w:rPr>
          <w:rFonts w:asciiTheme="minorHAnsi" w:eastAsiaTheme="minorEastAsia" w:hAnsiTheme="minorHAnsi" w:cstheme="minorBidi"/>
          <w:sz w:val="22"/>
          <w:szCs w:val="22"/>
        </w:rPr>
        <w:lastRenderedPageBreak/>
        <w:t>er een periode “sportieve pauze” waar i.s.m. de combinatiefunctionaris sport allerlei sportieve spellen worden gegeven.</w:t>
      </w:r>
    </w:p>
    <w:p w14:paraId="70242C43" w14:textId="4ADC073B" w:rsidR="002E5639" w:rsidRPr="009C4FC2" w:rsidRDefault="002E5639" w:rsidP="00E75CE3">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Pr>
          <w:rFonts w:asciiTheme="minorHAnsi" w:eastAsiaTheme="minorEastAsia" w:hAnsiTheme="minorHAnsi" w:cstheme="minorBidi"/>
          <w:sz w:val="22"/>
          <w:szCs w:val="22"/>
        </w:rPr>
        <w:t>In de grote pauze wordt e</w:t>
      </w:r>
      <w:r w:rsidR="00775F15">
        <w:rPr>
          <w:rFonts w:asciiTheme="minorHAnsi" w:eastAsiaTheme="minorEastAsia" w:hAnsiTheme="minorHAnsi" w:cstheme="minorBidi"/>
          <w:sz w:val="22"/>
          <w:szCs w:val="22"/>
        </w:rPr>
        <w:t>en sportieve pauze aangeboden door externe sportdocenten.</w:t>
      </w:r>
    </w:p>
    <w:p w14:paraId="14AA4536" w14:textId="06CC8B36" w:rsidR="538C675D" w:rsidRPr="00231C47" w:rsidRDefault="00E75CE3" w:rsidP="00231C47">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538C675D">
        <w:rPr>
          <w:rFonts w:asciiTheme="minorHAnsi" w:eastAsiaTheme="minorEastAsia" w:hAnsiTheme="minorHAnsi" w:cstheme="minorBidi"/>
          <w:sz w:val="22"/>
          <w:szCs w:val="22"/>
        </w:rPr>
        <w:t>In onze school doen wij aan bewegend leren, zo hebben wij o.a. statafels in de gangen waaraan kinderen staand kunnen werken.</w:t>
      </w:r>
      <w:r w:rsidR="00040E53" w:rsidRPr="538C675D">
        <w:rPr>
          <w:rFonts w:asciiTheme="minorHAnsi" w:eastAsiaTheme="minorEastAsia" w:hAnsiTheme="minorHAnsi" w:cstheme="minorBidi"/>
          <w:sz w:val="22"/>
          <w:szCs w:val="22"/>
        </w:rPr>
        <w:t xml:space="preserve"> Ook worden diverse opdrachten op een </w:t>
      </w:r>
      <w:proofErr w:type="spellStart"/>
      <w:r w:rsidR="00040E53" w:rsidRPr="538C675D">
        <w:rPr>
          <w:rFonts w:asciiTheme="minorHAnsi" w:eastAsiaTheme="minorEastAsia" w:hAnsiTheme="minorHAnsi" w:cstheme="minorBidi"/>
          <w:sz w:val="22"/>
          <w:szCs w:val="22"/>
        </w:rPr>
        <w:t>beweegknappe</w:t>
      </w:r>
      <w:proofErr w:type="spellEnd"/>
      <w:r w:rsidR="00040E53" w:rsidRPr="538C675D">
        <w:rPr>
          <w:rFonts w:asciiTheme="minorHAnsi" w:eastAsiaTheme="minorEastAsia" w:hAnsiTheme="minorHAnsi" w:cstheme="minorBidi"/>
          <w:sz w:val="22"/>
          <w:szCs w:val="22"/>
        </w:rPr>
        <w:t xml:space="preserve"> manier uitgevoerd. Bijvoorbeeld spelling leren d.m.v. het gebruik van een </w:t>
      </w:r>
      <w:proofErr w:type="spellStart"/>
      <w:r w:rsidR="00040E53" w:rsidRPr="538C675D">
        <w:rPr>
          <w:rFonts w:asciiTheme="minorHAnsi" w:eastAsiaTheme="minorEastAsia" w:hAnsiTheme="minorHAnsi" w:cstheme="minorBidi"/>
          <w:sz w:val="22"/>
          <w:szCs w:val="22"/>
        </w:rPr>
        <w:t>letterhinkelmat</w:t>
      </w:r>
      <w:proofErr w:type="spellEnd"/>
      <w:r w:rsidR="00040E53" w:rsidRPr="538C675D">
        <w:rPr>
          <w:rFonts w:asciiTheme="minorHAnsi" w:eastAsiaTheme="minorEastAsia" w:hAnsiTheme="minorHAnsi" w:cstheme="minorBidi"/>
          <w:sz w:val="22"/>
          <w:szCs w:val="22"/>
        </w:rPr>
        <w:t>.</w:t>
      </w:r>
    </w:p>
    <w:p w14:paraId="746295B3" w14:textId="22AA930C" w:rsidR="00E75CE3" w:rsidRPr="009C4FC2" w:rsidRDefault="00992D25" w:rsidP="538C675D">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Pr>
          <w:noProof/>
        </w:rPr>
        <w:drawing>
          <wp:anchor distT="0" distB="0" distL="114300" distR="114300" simplePos="0" relativeHeight="251658241" behindDoc="0" locked="0" layoutInCell="1" allowOverlap="1" wp14:anchorId="65EA7466" wp14:editId="3C66208C">
            <wp:simplePos x="0" y="0"/>
            <wp:positionH relativeFrom="column">
              <wp:posOffset>3848100</wp:posOffset>
            </wp:positionH>
            <wp:positionV relativeFrom="paragraph">
              <wp:posOffset>170180</wp:posOffset>
            </wp:positionV>
            <wp:extent cx="1857375" cy="1390650"/>
            <wp:effectExtent l="0" t="0" r="9525" b="0"/>
            <wp:wrapThrough wrapText="bothSides">
              <wp:wrapPolygon edited="0">
                <wp:start x="0" y="0"/>
                <wp:lineTo x="0" y="21304"/>
                <wp:lineTo x="21489" y="21304"/>
                <wp:lineTo x="2148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CE3" w:rsidRPr="538C675D">
        <w:rPr>
          <w:rFonts w:asciiTheme="minorHAnsi" w:eastAsiaTheme="minorEastAsia" w:hAnsiTheme="minorHAnsi" w:cstheme="minorBidi"/>
          <w:sz w:val="22"/>
          <w:szCs w:val="22"/>
        </w:rPr>
        <w:t xml:space="preserve">Tijdens </w:t>
      </w:r>
      <w:r w:rsidR="00040E53" w:rsidRPr="538C675D">
        <w:rPr>
          <w:rFonts w:asciiTheme="minorHAnsi" w:eastAsiaTheme="minorEastAsia" w:hAnsiTheme="minorHAnsi" w:cstheme="minorBidi"/>
          <w:sz w:val="22"/>
          <w:szCs w:val="22"/>
        </w:rPr>
        <w:t>het wekelijkse k</w:t>
      </w:r>
      <w:r w:rsidR="00E75CE3" w:rsidRPr="538C675D">
        <w:rPr>
          <w:rFonts w:asciiTheme="minorHAnsi" w:eastAsiaTheme="minorEastAsia" w:hAnsiTheme="minorHAnsi" w:cstheme="minorBidi"/>
          <w:sz w:val="22"/>
          <w:szCs w:val="22"/>
        </w:rPr>
        <w:t>euze ateliers wordt er sport- en danslessen aangeboden</w:t>
      </w:r>
      <w:r w:rsidR="006C1F4C" w:rsidRPr="538C675D">
        <w:rPr>
          <w:rFonts w:asciiTheme="minorHAnsi" w:eastAsiaTheme="minorEastAsia" w:hAnsiTheme="minorHAnsi" w:cstheme="minorBidi"/>
          <w:sz w:val="22"/>
          <w:szCs w:val="22"/>
        </w:rPr>
        <w:t xml:space="preserve"> om kinderen te laten excelleren.</w:t>
      </w:r>
      <w:r w:rsidRPr="00992D25">
        <w:rPr>
          <w:noProof/>
        </w:rPr>
        <w:t xml:space="preserve"> </w:t>
      </w:r>
    </w:p>
    <w:p w14:paraId="0515F2F6" w14:textId="110B17F6" w:rsidR="00E75CE3" w:rsidRPr="009C4FC2" w:rsidRDefault="00E75CE3" w:rsidP="00E75CE3">
      <w:pPr>
        <w:pStyle w:val="Normaalweb"/>
        <w:numPr>
          <w:ilvl w:val="0"/>
          <w:numId w:val="43"/>
        </w:numPr>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009C4FC2">
        <w:rPr>
          <w:rFonts w:asciiTheme="minorHAnsi" w:eastAsiaTheme="minorEastAsia" w:hAnsiTheme="minorHAnsi" w:cstheme="minorBidi"/>
          <w:sz w:val="22"/>
          <w:szCs w:val="22"/>
        </w:rPr>
        <w:t>We streven ernaar zo veel mogelijk fietsend/lopend naar activiteiten te gaan. Ouders worden hierbij betrokken om mee te gaan. Daarnaast stimuleren wij kinderen/ouders om op de fiets of lopend naar school te komen.</w:t>
      </w:r>
    </w:p>
    <w:p w14:paraId="0608029B" w14:textId="77777777" w:rsidR="00E75CE3" w:rsidRPr="009C4FC2" w:rsidRDefault="00E75CE3"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64E0313E" w14:textId="77777777" w:rsidR="006875B4" w:rsidRPr="009C4FC2" w:rsidRDefault="00742912"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r w:rsidRPr="009C4FC2">
        <w:rPr>
          <w:rFonts w:asciiTheme="minorHAnsi" w:hAnsiTheme="minorHAnsi"/>
          <w:b/>
          <w:bCs/>
          <w:sz w:val="22"/>
          <w:szCs w:val="22"/>
        </w:rPr>
        <w:t>Fysieke en sociale omgeving</w:t>
      </w:r>
      <w:r w:rsidRPr="009C4FC2">
        <w:rPr>
          <w:rFonts w:asciiTheme="minorHAnsi" w:hAnsiTheme="minorHAnsi"/>
          <w:sz w:val="22"/>
          <w:szCs w:val="22"/>
        </w:rPr>
        <w:t xml:space="preserve"> </w:t>
      </w:r>
    </w:p>
    <w:p w14:paraId="37769A52" w14:textId="294DABF9" w:rsidR="007870D7" w:rsidRDefault="00742912" w:rsidP="4EDEA5ED">
      <w:pPr>
        <w:pStyle w:val="Normaalweb"/>
        <w:shd w:val="clear" w:color="auto" w:fill="FFFFFF" w:themeFill="background1"/>
        <w:spacing w:before="0" w:beforeAutospacing="0" w:after="0" w:afterAutospacing="0"/>
        <w:textAlignment w:val="baseline"/>
        <w:rPr>
          <w:rFonts w:asciiTheme="minorHAnsi" w:hAnsiTheme="minorHAnsi"/>
          <w:sz w:val="22"/>
          <w:szCs w:val="22"/>
        </w:rPr>
      </w:pPr>
      <w:r w:rsidRPr="4EDEA5ED">
        <w:rPr>
          <w:rFonts w:asciiTheme="minorHAnsi" w:hAnsiTheme="minorHAnsi"/>
          <w:sz w:val="22"/>
          <w:szCs w:val="22"/>
        </w:rPr>
        <w:t xml:space="preserve">Zowel voor de </w:t>
      </w:r>
      <w:r w:rsidR="006875B4" w:rsidRPr="4EDEA5ED">
        <w:rPr>
          <w:rFonts w:asciiTheme="minorHAnsi" w:hAnsiTheme="minorHAnsi"/>
          <w:sz w:val="22"/>
          <w:szCs w:val="22"/>
        </w:rPr>
        <w:t xml:space="preserve">gymlessen </w:t>
      </w:r>
      <w:r w:rsidRPr="4EDEA5ED">
        <w:rPr>
          <w:rFonts w:asciiTheme="minorHAnsi" w:hAnsiTheme="minorHAnsi"/>
          <w:sz w:val="22"/>
          <w:szCs w:val="22"/>
        </w:rPr>
        <w:t>als voor het naschoolse sport</w:t>
      </w:r>
      <w:r w:rsidR="00F355F2" w:rsidRPr="4EDEA5ED">
        <w:rPr>
          <w:rFonts w:asciiTheme="minorHAnsi" w:hAnsiTheme="minorHAnsi"/>
          <w:sz w:val="22"/>
          <w:szCs w:val="22"/>
        </w:rPr>
        <w:t xml:space="preserve">activiteiten </w:t>
      </w:r>
      <w:r w:rsidRPr="4EDEA5ED">
        <w:rPr>
          <w:rFonts w:asciiTheme="minorHAnsi" w:hAnsiTheme="minorHAnsi"/>
          <w:sz w:val="22"/>
          <w:szCs w:val="22"/>
        </w:rPr>
        <w:t>is het belangrijk dat de school samenwerkt met meerdere sportaanbieders zoals sportclubs en gemeentelijke instanties</w:t>
      </w:r>
      <w:r w:rsidR="00F76192" w:rsidRPr="4EDEA5ED">
        <w:rPr>
          <w:rFonts w:asciiTheme="minorHAnsi" w:hAnsiTheme="minorHAnsi"/>
          <w:sz w:val="22"/>
          <w:szCs w:val="22"/>
        </w:rPr>
        <w:t xml:space="preserve"> (combinatiefunctionaris)</w:t>
      </w:r>
      <w:r w:rsidRPr="4EDEA5ED">
        <w:rPr>
          <w:rFonts w:asciiTheme="minorHAnsi" w:hAnsiTheme="minorHAnsi"/>
          <w:sz w:val="22"/>
          <w:szCs w:val="22"/>
        </w:rPr>
        <w:t xml:space="preserve">. </w:t>
      </w:r>
      <w:r w:rsidR="004038C6" w:rsidRPr="4EDEA5ED">
        <w:rPr>
          <w:rFonts w:asciiTheme="minorHAnsi" w:hAnsiTheme="minorHAnsi"/>
          <w:sz w:val="22"/>
          <w:szCs w:val="22"/>
        </w:rPr>
        <w:t>KC De Entree werkt nauw samen met verschillende sportaanbieders</w:t>
      </w:r>
      <w:r w:rsidR="005A176A" w:rsidRPr="4EDEA5ED">
        <w:rPr>
          <w:rFonts w:asciiTheme="minorHAnsi" w:hAnsiTheme="minorHAnsi"/>
          <w:sz w:val="22"/>
          <w:szCs w:val="22"/>
        </w:rPr>
        <w:t xml:space="preserve"> voor bu</w:t>
      </w:r>
      <w:r w:rsidR="21DF8460" w:rsidRPr="4EDEA5ED">
        <w:rPr>
          <w:rFonts w:asciiTheme="minorHAnsi" w:hAnsiTheme="minorHAnsi"/>
          <w:sz w:val="22"/>
          <w:szCs w:val="22"/>
        </w:rPr>
        <w:t>it</w:t>
      </w:r>
      <w:r w:rsidR="005A176A" w:rsidRPr="4EDEA5ED">
        <w:rPr>
          <w:rFonts w:asciiTheme="minorHAnsi" w:hAnsiTheme="minorHAnsi"/>
          <w:sz w:val="22"/>
          <w:szCs w:val="22"/>
        </w:rPr>
        <w:t xml:space="preserve">enschoolse activiteiten zodat </w:t>
      </w:r>
      <w:r w:rsidRPr="4EDEA5ED">
        <w:rPr>
          <w:rFonts w:asciiTheme="minorHAnsi" w:hAnsiTheme="minorHAnsi"/>
          <w:sz w:val="22"/>
          <w:szCs w:val="22"/>
        </w:rPr>
        <w:t>leerlingen kennis kunnen met maken diverse takken van sport.</w:t>
      </w:r>
      <w:r w:rsidR="00E2244B" w:rsidRPr="4EDEA5ED">
        <w:rPr>
          <w:rFonts w:asciiTheme="minorHAnsi" w:hAnsiTheme="minorHAnsi"/>
          <w:sz w:val="22"/>
          <w:szCs w:val="22"/>
        </w:rPr>
        <w:t xml:space="preserve"> Daarnaast worden er in de wijk ook veel sportieve activiteiten aangeboden, welke wij onder de aandacht brengen van ouders.</w:t>
      </w:r>
    </w:p>
    <w:p w14:paraId="1702E9B0" w14:textId="102A4402" w:rsidR="001A7AC3" w:rsidRDefault="001A7AC3"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3894C8E5" w14:textId="4C67643A" w:rsidR="007870D7" w:rsidRPr="009C4FC2" w:rsidRDefault="00742912"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r w:rsidRPr="009C4FC2">
        <w:rPr>
          <w:rFonts w:asciiTheme="minorHAnsi" w:hAnsiTheme="minorHAnsi"/>
          <w:b/>
          <w:bCs/>
          <w:sz w:val="22"/>
          <w:szCs w:val="22"/>
        </w:rPr>
        <w:t>Signaler</w:t>
      </w:r>
      <w:r w:rsidR="007647D1">
        <w:rPr>
          <w:rFonts w:asciiTheme="minorHAnsi" w:hAnsiTheme="minorHAnsi"/>
          <w:b/>
          <w:bCs/>
          <w:sz w:val="22"/>
          <w:szCs w:val="22"/>
        </w:rPr>
        <w:t>en</w:t>
      </w:r>
    </w:p>
    <w:p w14:paraId="6094D4E2" w14:textId="0E71599F" w:rsidR="00D35C12" w:rsidRPr="004B2C99" w:rsidRDefault="00781E58" w:rsidP="00D35C12">
      <w:pPr>
        <w:spacing w:line="240" w:lineRule="auto"/>
        <w:rPr>
          <w:rFonts w:asciiTheme="minorHAnsi" w:hAnsiTheme="minorHAnsi" w:cstheme="minorHAnsi"/>
          <w:sz w:val="22"/>
          <w:szCs w:val="22"/>
          <w:lang w:eastAsia="nl-NL" w:bidi="ar-SA"/>
        </w:rPr>
      </w:pPr>
      <w:r>
        <w:rPr>
          <w:rFonts w:asciiTheme="minorHAnsi" w:hAnsiTheme="minorHAnsi"/>
          <w:sz w:val="22"/>
          <w:szCs w:val="22"/>
        </w:rPr>
        <w:t xml:space="preserve">Wij werken nauw samen met </w:t>
      </w:r>
      <w:r w:rsidR="00742912" w:rsidRPr="00B65207">
        <w:rPr>
          <w:rFonts w:asciiTheme="minorHAnsi" w:hAnsiTheme="minorHAnsi"/>
          <w:sz w:val="22"/>
          <w:szCs w:val="22"/>
        </w:rPr>
        <w:t>de GGD.</w:t>
      </w:r>
      <w:r w:rsidR="004C25A0" w:rsidRPr="004C25A0">
        <w:rPr>
          <w:rFonts w:asciiTheme="minorHAnsi" w:hAnsiTheme="minorHAnsi" w:cstheme="minorHAnsi"/>
          <w:sz w:val="22"/>
          <w:szCs w:val="22"/>
          <w:lang w:eastAsia="nl-NL" w:bidi="ar-SA"/>
        </w:rPr>
        <w:t xml:space="preserve"> </w:t>
      </w:r>
      <w:r w:rsidR="004C25A0" w:rsidRPr="00B65207">
        <w:rPr>
          <w:rFonts w:asciiTheme="minorHAnsi" w:hAnsiTheme="minorHAnsi" w:cstheme="minorHAnsi"/>
          <w:sz w:val="22"/>
          <w:szCs w:val="22"/>
          <w:lang w:eastAsia="nl-NL" w:bidi="ar-SA"/>
        </w:rPr>
        <w:t xml:space="preserve">Aan onze school is een schoolverpleegkundige gekoppeld. Ook hier kunt u uw vragen aan stellen. U kunt haar bereiken via </w:t>
      </w:r>
      <w:hyperlink r:id="rId15" w:history="1">
        <w:r w:rsidR="004C25A0" w:rsidRPr="00B65207">
          <w:rPr>
            <w:rStyle w:val="Hyperlink"/>
            <w:rFonts w:asciiTheme="minorHAnsi" w:hAnsiTheme="minorHAnsi" w:cstheme="minorHAnsi"/>
            <w:sz w:val="22"/>
            <w:szCs w:val="22"/>
            <w:lang w:eastAsia="nl-NL" w:bidi="ar-SA"/>
          </w:rPr>
          <w:t>l.vandonselaar@jghzhw.nl</w:t>
        </w:r>
      </w:hyperlink>
      <w:r w:rsidR="004C25A0" w:rsidRPr="00B65207">
        <w:rPr>
          <w:rFonts w:asciiTheme="minorHAnsi" w:hAnsiTheme="minorHAnsi" w:cstheme="minorHAnsi"/>
          <w:sz w:val="22"/>
          <w:szCs w:val="22"/>
          <w:lang w:eastAsia="nl-NL" w:bidi="ar-SA"/>
        </w:rPr>
        <w:t xml:space="preserve">.  </w:t>
      </w:r>
      <w:r w:rsidR="00D35C12" w:rsidRPr="004B2C99">
        <w:rPr>
          <w:rFonts w:asciiTheme="minorHAnsi" w:hAnsiTheme="minorHAnsi"/>
          <w:sz w:val="22"/>
          <w:szCs w:val="22"/>
        </w:rPr>
        <w:t>De GGD neemt in groep 2 en groep 7 een gezondheidsonderzoek af</w:t>
      </w:r>
      <w:r w:rsidR="00190CAB" w:rsidRPr="00B65207">
        <w:rPr>
          <w:rFonts w:asciiTheme="minorHAnsi" w:hAnsiTheme="minorHAnsi"/>
          <w:sz w:val="22"/>
          <w:szCs w:val="22"/>
        </w:rPr>
        <w:t xml:space="preserve"> naar bijvoorbeeld sportdeelname, gewicht/lengte/BMI of motorische vaardigheden van onze leerlingen</w:t>
      </w:r>
      <w:r w:rsidR="00024EE6">
        <w:rPr>
          <w:rFonts w:asciiTheme="minorHAnsi" w:hAnsiTheme="minorHAnsi"/>
          <w:sz w:val="22"/>
          <w:szCs w:val="22"/>
        </w:rPr>
        <w:t xml:space="preserve">. </w:t>
      </w:r>
      <w:r w:rsidR="00D35C12" w:rsidRPr="004B2C99">
        <w:rPr>
          <w:rFonts w:asciiTheme="minorHAnsi" w:hAnsiTheme="minorHAnsi"/>
          <w:sz w:val="22"/>
          <w:szCs w:val="22"/>
        </w:rPr>
        <w:t xml:space="preserve">Door deze screening hebben we inzicht in de gezondheid en het gewicht van onze leerlingen. </w:t>
      </w:r>
      <w:r w:rsidR="00912237">
        <w:rPr>
          <w:rFonts w:asciiTheme="minorHAnsi" w:hAnsiTheme="minorHAnsi"/>
          <w:sz w:val="22"/>
          <w:szCs w:val="22"/>
        </w:rPr>
        <w:t>Tevens</w:t>
      </w:r>
      <w:r w:rsidR="004C25A0">
        <w:rPr>
          <w:rFonts w:asciiTheme="minorHAnsi" w:hAnsiTheme="minorHAnsi"/>
          <w:sz w:val="22"/>
          <w:szCs w:val="22"/>
        </w:rPr>
        <w:t xml:space="preserve"> neemt d</w:t>
      </w:r>
      <w:r w:rsidR="00D35C12" w:rsidRPr="004B2C99">
        <w:rPr>
          <w:rFonts w:asciiTheme="minorHAnsi" w:hAnsiTheme="minorHAnsi" w:cstheme="minorHAnsi"/>
          <w:sz w:val="22"/>
          <w:szCs w:val="22"/>
          <w:lang w:eastAsia="nl-NL" w:bidi="ar-SA"/>
        </w:rPr>
        <w:t>e school minimaal iedere twee jaar een beweegcheck af bij de leerlingen op basis van de motorische vaardigheden. Dit wordt opgenomen in het rapport.</w:t>
      </w:r>
    </w:p>
    <w:p w14:paraId="5DD11A28" w14:textId="77777777" w:rsidR="004B2C99" w:rsidRDefault="004B2C99"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12B09EF7" w14:textId="3ABFE4A2" w:rsidR="002270F7" w:rsidRPr="009C4FC2" w:rsidRDefault="00912237"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r>
        <w:rPr>
          <w:rFonts w:asciiTheme="minorHAnsi" w:hAnsiTheme="minorHAnsi"/>
          <w:sz w:val="22"/>
          <w:szCs w:val="22"/>
        </w:rPr>
        <w:t>Daarnaast heeft d</w:t>
      </w:r>
      <w:r w:rsidR="00742912" w:rsidRPr="009C4FC2">
        <w:rPr>
          <w:rFonts w:asciiTheme="minorHAnsi" w:hAnsiTheme="minorHAnsi"/>
          <w:sz w:val="22"/>
          <w:szCs w:val="22"/>
        </w:rPr>
        <w:t xml:space="preserve">e </w:t>
      </w:r>
      <w:r w:rsidR="00947DC9" w:rsidRPr="009C4FC2">
        <w:rPr>
          <w:rFonts w:asciiTheme="minorHAnsi" w:hAnsiTheme="minorHAnsi"/>
          <w:sz w:val="22"/>
          <w:szCs w:val="22"/>
        </w:rPr>
        <w:t xml:space="preserve">gymdocent </w:t>
      </w:r>
      <w:r w:rsidR="00742912" w:rsidRPr="009C4FC2">
        <w:rPr>
          <w:rFonts w:asciiTheme="minorHAnsi" w:hAnsiTheme="minorHAnsi"/>
          <w:sz w:val="22"/>
          <w:szCs w:val="22"/>
        </w:rPr>
        <w:t>ook een belangrijke signaleringsfunctie. Het is goed om leerlingen die motorisch zwak of zeer talentvol zijn extra aandacht te geven, specifieke hulp te bieden en/of gericht door te verwijzen.</w:t>
      </w:r>
    </w:p>
    <w:p w14:paraId="52F910E5" w14:textId="77777777" w:rsidR="002270F7" w:rsidRPr="009C4FC2" w:rsidRDefault="002270F7"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65626634" w14:textId="60E97F2E" w:rsidR="00D91316" w:rsidRPr="009C4FC2" w:rsidRDefault="00D91316"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5F509669" w14:textId="77777777" w:rsidR="00D91316" w:rsidRPr="009C4FC2" w:rsidRDefault="00D91316" w:rsidP="00041CDA">
      <w:pPr>
        <w:pStyle w:val="Normaalweb"/>
        <w:shd w:val="clear" w:color="auto" w:fill="FFFFFF" w:themeFill="background1"/>
        <w:spacing w:before="0" w:beforeAutospacing="0" w:after="0" w:afterAutospacing="0"/>
        <w:textAlignment w:val="baseline"/>
        <w:rPr>
          <w:rFonts w:asciiTheme="minorHAnsi" w:hAnsiTheme="minorHAnsi"/>
          <w:sz w:val="22"/>
          <w:szCs w:val="22"/>
        </w:rPr>
      </w:pPr>
    </w:p>
    <w:p w14:paraId="7115797C" w14:textId="2FA6D55D" w:rsidR="004D3993" w:rsidRPr="009C4FC2" w:rsidRDefault="004D3993" w:rsidP="0017147F">
      <w:pPr>
        <w:spacing w:line="240" w:lineRule="auto"/>
        <w:rPr>
          <w:rFonts w:asciiTheme="minorHAnsi" w:hAnsiTheme="minorHAnsi" w:cstheme="minorHAnsi"/>
          <w:bCs/>
          <w:sz w:val="22"/>
          <w:szCs w:val="22"/>
          <w:lang w:eastAsia="nl-NL" w:bidi="ar-SA"/>
        </w:rPr>
      </w:pPr>
    </w:p>
    <w:sectPr w:rsidR="004D3993" w:rsidRPr="009C4FC2" w:rsidSect="00413623">
      <w:headerReference w:type="default" r:id="rId16"/>
      <w:footerReference w:type="default" r:id="rId17"/>
      <w:headerReference w:type="first" r:id="rId18"/>
      <w:footerReference w:type="first" r:id="rId19"/>
      <w:pgSz w:w="11906" w:h="16838"/>
      <w:pgMar w:top="1418"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99BA1" w14:textId="77777777" w:rsidR="00413623" w:rsidRDefault="00413623" w:rsidP="00F72234">
      <w:pPr>
        <w:spacing w:line="240" w:lineRule="auto"/>
      </w:pPr>
      <w:r>
        <w:separator/>
      </w:r>
    </w:p>
  </w:endnote>
  <w:endnote w:type="continuationSeparator" w:id="0">
    <w:p w14:paraId="45A237CB" w14:textId="77777777" w:rsidR="00413623" w:rsidRDefault="00413623" w:rsidP="00F72234">
      <w:pPr>
        <w:spacing w:line="240" w:lineRule="auto"/>
      </w:pPr>
      <w:r>
        <w:continuationSeparator/>
      </w:r>
    </w:p>
  </w:endnote>
  <w:endnote w:type="continuationNotice" w:id="1">
    <w:p w14:paraId="5CE6999D" w14:textId="77777777" w:rsidR="00413623" w:rsidRDefault="004136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Bahnschrift Light"/>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cher Bold">
    <w:altName w:val="Arial"/>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608B" w14:textId="4AA84FB3" w:rsidR="00E86656" w:rsidRDefault="004E7376">
    <w:pPr>
      <w:pStyle w:val="Voettekst"/>
    </w:pPr>
    <w:r>
      <w:t>Beleidsplan sport en bewegen KC De Entree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FBF8" w14:textId="7AA8D539" w:rsidR="004E7376" w:rsidRDefault="004E7376">
    <w:pPr>
      <w:pStyle w:val="Voettekst"/>
    </w:pPr>
    <w:r>
      <w:t>Beleidsplan sport en bewegen KC De Entree</w:t>
    </w:r>
  </w:p>
  <w:p w14:paraId="47A31F0E" w14:textId="77777777" w:rsidR="00E86656" w:rsidRDefault="00E866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E34E" w14:textId="77777777" w:rsidR="00413623" w:rsidRDefault="00413623" w:rsidP="00F72234">
      <w:pPr>
        <w:spacing w:line="240" w:lineRule="auto"/>
      </w:pPr>
      <w:r>
        <w:separator/>
      </w:r>
    </w:p>
  </w:footnote>
  <w:footnote w:type="continuationSeparator" w:id="0">
    <w:p w14:paraId="7F3DD1F2" w14:textId="77777777" w:rsidR="00413623" w:rsidRDefault="00413623" w:rsidP="00F72234">
      <w:pPr>
        <w:spacing w:line="240" w:lineRule="auto"/>
      </w:pPr>
      <w:r>
        <w:continuationSeparator/>
      </w:r>
    </w:p>
  </w:footnote>
  <w:footnote w:type="continuationNotice" w:id="1">
    <w:p w14:paraId="474F4D5A" w14:textId="77777777" w:rsidR="00413623" w:rsidRDefault="004136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5634" w14:textId="77777777" w:rsidR="00E86656" w:rsidRDefault="00E86656">
    <w:pPr>
      <w:pStyle w:val="Koptekst"/>
    </w:pPr>
  </w:p>
  <w:p w14:paraId="0E170008" w14:textId="77777777" w:rsidR="00E86656" w:rsidRDefault="00E86656">
    <w:pPr>
      <w:pStyle w:val="Koptekst"/>
    </w:pPr>
  </w:p>
  <w:p w14:paraId="2368DF0B" w14:textId="77777777" w:rsidR="00E86656" w:rsidRDefault="00E86656">
    <w:pPr>
      <w:pStyle w:val="Koptekst"/>
    </w:pPr>
  </w:p>
  <w:p w14:paraId="09415BF3" w14:textId="77777777" w:rsidR="00E86656" w:rsidRDefault="00E866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FB0FAEA" w14:paraId="562F320B" w14:textId="77777777" w:rsidTr="1FB0FAEA">
      <w:tc>
        <w:tcPr>
          <w:tcW w:w="3020" w:type="dxa"/>
        </w:tcPr>
        <w:p w14:paraId="69495EEB" w14:textId="42C81BFB" w:rsidR="1FB0FAEA" w:rsidRDefault="1FB0FAEA" w:rsidP="1FB0FAEA">
          <w:pPr>
            <w:pStyle w:val="Koptekst"/>
            <w:ind w:left="-115"/>
          </w:pPr>
        </w:p>
      </w:tc>
      <w:tc>
        <w:tcPr>
          <w:tcW w:w="3020" w:type="dxa"/>
        </w:tcPr>
        <w:p w14:paraId="65A9110C" w14:textId="526AD82D" w:rsidR="1FB0FAEA" w:rsidRDefault="1FB0FAEA" w:rsidP="1FB0FAEA">
          <w:pPr>
            <w:pStyle w:val="Koptekst"/>
            <w:jc w:val="center"/>
          </w:pPr>
        </w:p>
      </w:tc>
      <w:tc>
        <w:tcPr>
          <w:tcW w:w="3020" w:type="dxa"/>
        </w:tcPr>
        <w:p w14:paraId="085D9B71" w14:textId="49556746" w:rsidR="1FB0FAEA" w:rsidRDefault="1FB0FAEA" w:rsidP="1FB0FAEA">
          <w:pPr>
            <w:pStyle w:val="Koptekst"/>
            <w:ind w:right="-115"/>
            <w:jc w:val="right"/>
          </w:pPr>
        </w:p>
      </w:tc>
    </w:tr>
  </w:tbl>
  <w:p w14:paraId="1E072920" w14:textId="3F1929F4" w:rsidR="00020F32" w:rsidRDefault="00020F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F2"/>
    <w:multiLevelType w:val="hybridMultilevel"/>
    <w:tmpl w:val="03DA357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0327234B"/>
    <w:multiLevelType w:val="hybridMultilevel"/>
    <w:tmpl w:val="493CF1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C00E50"/>
    <w:multiLevelType w:val="hybridMultilevel"/>
    <w:tmpl w:val="743A6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311077"/>
    <w:multiLevelType w:val="hybridMultilevel"/>
    <w:tmpl w:val="A170F7B4"/>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5" w15:restartNumberingAfterBreak="0">
    <w:nsid w:val="1112057B"/>
    <w:multiLevelType w:val="hybridMultilevel"/>
    <w:tmpl w:val="CF60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5E4F44"/>
    <w:multiLevelType w:val="hybridMultilevel"/>
    <w:tmpl w:val="DDF6BDE6"/>
    <w:lvl w:ilvl="0" w:tplc="758841C6">
      <w:numFmt w:val="bullet"/>
      <w:lvlText w:val="-"/>
      <w:lvlJc w:val="left"/>
      <w:pPr>
        <w:ind w:left="1068" w:hanging="360"/>
      </w:pPr>
      <w:rPr>
        <w:rFonts w:ascii="Frutiger" w:eastAsia="Times New Roman" w:hAnsi="Frutiger" w:cs="Vrind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67D7788"/>
    <w:multiLevelType w:val="hybridMultilevel"/>
    <w:tmpl w:val="CAA8337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19116F"/>
    <w:multiLevelType w:val="hybridMultilevel"/>
    <w:tmpl w:val="EA44FB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DB5F07"/>
    <w:multiLevelType w:val="hybridMultilevel"/>
    <w:tmpl w:val="D3F4B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FD61629"/>
    <w:multiLevelType w:val="hybridMultilevel"/>
    <w:tmpl w:val="578ADC4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C44735"/>
    <w:multiLevelType w:val="hybridMultilevel"/>
    <w:tmpl w:val="E670E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13611D"/>
    <w:multiLevelType w:val="hybridMultilevel"/>
    <w:tmpl w:val="A1803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AE46E1"/>
    <w:multiLevelType w:val="hybridMultilevel"/>
    <w:tmpl w:val="0984788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29E09B6"/>
    <w:multiLevelType w:val="hybridMultilevel"/>
    <w:tmpl w:val="67A0F7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370BD2"/>
    <w:multiLevelType w:val="hybridMultilevel"/>
    <w:tmpl w:val="451E10D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657100"/>
    <w:multiLevelType w:val="hybridMultilevel"/>
    <w:tmpl w:val="C734B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7F340D"/>
    <w:multiLevelType w:val="hybridMultilevel"/>
    <w:tmpl w:val="2AB6F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7731CF"/>
    <w:multiLevelType w:val="hybridMultilevel"/>
    <w:tmpl w:val="3BF47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3D3362A"/>
    <w:multiLevelType w:val="hybridMultilevel"/>
    <w:tmpl w:val="239A1EF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59E030C"/>
    <w:multiLevelType w:val="hybridMultilevel"/>
    <w:tmpl w:val="2BF80CD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4" w15:restartNumberingAfterBreak="0">
    <w:nsid w:val="467111E0"/>
    <w:multiLevelType w:val="hybridMultilevel"/>
    <w:tmpl w:val="C4208A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DB4346"/>
    <w:multiLevelType w:val="hybridMultilevel"/>
    <w:tmpl w:val="4A680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4E10ED"/>
    <w:multiLevelType w:val="hybridMultilevel"/>
    <w:tmpl w:val="5D6C8196"/>
    <w:lvl w:ilvl="0" w:tplc="E982B9C6">
      <w:start w:val="7"/>
      <w:numFmt w:val="bullet"/>
      <w:lvlText w:val=""/>
      <w:lvlJc w:val="left"/>
      <w:pPr>
        <w:ind w:left="1428" w:hanging="360"/>
      </w:pPr>
      <w:rPr>
        <w:rFonts w:ascii="Symbol" w:eastAsia="Calibri" w:hAnsi="Symbol"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4C57660A"/>
    <w:multiLevelType w:val="hybridMultilevel"/>
    <w:tmpl w:val="6E5E9CF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C1464A"/>
    <w:multiLevelType w:val="hybridMultilevel"/>
    <w:tmpl w:val="876E1A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5125D67"/>
    <w:multiLevelType w:val="hybridMultilevel"/>
    <w:tmpl w:val="7702E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5F01402"/>
    <w:multiLevelType w:val="hybridMultilevel"/>
    <w:tmpl w:val="7578F13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004ECE"/>
    <w:multiLevelType w:val="hybridMultilevel"/>
    <w:tmpl w:val="45400D7C"/>
    <w:lvl w:ilvl="0" w:tplc="2A78B45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D3D28F2"/>
    <w:multiLevelType w:val="hybridMultilevel"/>
    <w:tmpl w:val="2BE0B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1BA62B1"/>
    <w:multiLevelType w:val="hybridMultilevel"/>
    <w:tmpl w:val="F2E605D6"/>
    <w:lvl w:ilvl="0" w:tplc="7ADCDCA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D96261"/>
    <w:multiLevelType w:val="hybridMultilevel"/>
    <w:tmpl w:val="792E5BD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9D3089"/>
    <w:multiLevelType w:val="hybridMultilevel"/>
    <w:tmpl w:val="67EC4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6D62A3"/>
    <w:multiLevelType w:val="hybridMultilevel"/>
    <w:tmpl w:val="8E443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7E5AE8"/>
    <w:multiLevelType w:val="hybridMultilevel"/>
    <w:tmpl w:val="748C825E"/>
    <w:lvl w:ilvl="0" w:tplc="04130005">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02296223">
    <w:abstractNumId w:val="37"/>
  </w:num>
  <w:num w:numId="2" w16cid:durableId="202328729">
    <w:abstractNumId w:val="25"/>
  </w:num>
  <w:num w:numId="3" w16cid:durableId="951934444">
    <w:abstractNumId w:val="5"/>
  </w:num>
  <w:num w:numId="4" w16cid:durableId="1055087802">
    <w:abstractNumId w:val="2"/>
  </w:num>
  <w:num w:numId="5" w16cid:durableId="885336572">
    <w:abstractNumId w:val="19"/>
  </w:num>
  <w:num w:numId="6" w16cid:durableId="909778109">
    <w:abstractNumId w:val="32"/>
  </w:num>
  <w:num w:numId="7" w16cid:durableId="1626472630">
    <w:abstractNumId w:val="40"/>
  </w:num>
  <w:num w:numId="8" w16cid:durableId="646202017">
    <w:abstractNumId w:val="41"/>
  </w:num>
  <w:num w:numId="9" w16cid:durableId="886186337">
    <w:abstractNumId w:val="28"/>
  </w:num>
  <w:num w:numId="10" w16cid:durableId="1778986875">
    <w:abstractNumId w:val="20"/>
  </w:num>
  <w:num w:numId="11" w16cid:durableId="1536121279">
    <w:abstractNumId w:val="29"/>
  </w:num>
  <w:num w:numId="12" w16cid:durableId="999505002">
    <w:abstractNumId w:val="10"/>
  </w:num>
  <w:num w:numId="13" w16cid:durableId="491994315">
    <w:abstractNumId w:val="16"/>
  </w:num>
  <w:num w:numId="14" w16cid:durableId="1607542155">
    <w:abstractNumId w:val="24"/>
  </w:num>
  <w:num w:numId="15" w16cid:durableId="1664746129">
    <w:abstractNumId w:val="38"/>
  </w:num>
  <w:num w:numId="16" w16cid:durableId="1329165096">
    <w:abstractNumId w:val="9"/>
  </w:num>
  <w:num w:numId="17" w16cid:durableId="1111515132">
    <w:abstractNumId w:val="18"/>
  </w:num>
  <w:num w:numId="18" w16cid:durableId="1078019044">
    <w:abstractNumId w:val="26"/>
  </w:num>
  <w:num w:numId="19" w16cid:durableId="1670408537">
    <w:abstractNumId w:val="8"/>
  </w:num>
  <w:num w:numId="20" w16cid:durableId="874736061">
    <w:abstractNumId w:val="14"/>
  </w:num>
  <w:num w:numId="21" w16cid:durableId="323707495">
    <w:abstractNumId w:val="4"/>
  </w:num>
  <w:num w:numId="22" w16cid:durableId="2010869489">
    <w:abstractNumId w:val="0"/>
  </w:num>
  <w:num w:numId="23" w16cid:durableId="1200972718">
    <w:abstractNumId w:val="23"/>
  </w:num>
  <w:num w:numId="24" w16cid:durableId="953444189">
    <w:abstractNumId w:val="22"/>
  </w:num>
  <w:num w:numId="25" w16cid:durableId="1229726494">
    <w:abstractNumId w:val="36"/>
  </w:num>
  <w:num w:numId="26" w16cid:durableId="1160777704">
    <w:abstractNumId w:val="1"/>
  </w:num>
  <w:num w:numId="27" w16cid:durableId="1512337528">
    <w:abstractNumId w:val="7"/>
  </w:num>
  <w:num w:numId="28" w16cid:durableId="1142233387">
    <w:abstractNumId w:val="30"/>
  </w:num>
  <w:num w:numId="29" w16cid:durableId="1578637200">
    <w:abstractNumId w:val="34"/>
  </w:num>
  <w:num w:numId="30" w16cid:durableId="745036504">
    <w:abstractNumId w:val="39"/>
  </w:num>
  <w:num w:numId="31" w16cid:durableId="284847456">
    <w:abstractNumId w:val="3"/>
  </w:num>
  <w:num w:numId="32" w16cid:durableId="144207565">
    <w:abstractNumId w:val="21"/>
  </w:num>
  <w:num w:numId="33" w16cid:durableId="338195428">
    <w:abstractNumId w:val="11"/>
  </w:num>
  <w:num w:numId="34" w16cid:durableId="1407417384">
    <w:abstractNumId w:val="13"/>
  </w:num>
  <w:num w:numId="35" w16cid:durableId="1961374813">
    <w:abstractNumId w:val="12"/>
  </w:num>
  <w:num w:numId="36" w16cid:durableId="494801216">
    <w:abstractNumId w:val="42"/>
  </w:num>
  <w:num w:numId="37" w16cid:durableId="1195922369">
    <w:abstractNumId w:val="31"/>
  </w:num>
  <w:num w:numId="38" w16cid:durableId="83188290">
    <w:abstractNumId w:val="17"/>
  </w:num>
  <w:num w:numId="39" w16cid:durableId="2082288055">
    <w:abstractNumId w:val="15"/>
  </w:num>
  <w:num w:numId="40" w16cid:durableId="482938431">
    <w:abstractNumId w:val="17"/>
  </w:num>
  <w:num w:numId="41" w16cid:durableId="1583948247">
    <w:abstractNumId w:val="35"/>
  </w:num>
  <w:num w:numId="42" w16cid:durableId="724763296">
    <w:abstractNumId w:val="6"/>
  </w:num>
  <w:num w:numId="43" w16cid:durableId="757483681">
    <w:abstractNumId w:val="33"/>
  </w:num>
  <w:num w:numId="44" w16cid:durableId="106210235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39"/>
    <w:rsid w:val="00000F58"/>
    <w:rsid w:val="0000363D"/>
    <w:rsid w:val="00013163"/>
    <w:rsid w:val="00014112"/>
    <w:rsid w:val="00015DAC"/>
    <w:rsid w:val="00020F32"/>
    <w:rsid w:val="00024EE6"/>
    <w:rsid w:val="000336B6"/>
    <w:rsid w:val="0003559E"/>
    <w:rsid w:val="0003658A"/>
    <w:rsid w:val="00037F14"/>
    <w:rsid w:val="00040E53"/>
    <w:rsid w:val="00041CDA"/>
    <w:rsid w:val="00044230"/>
    <w:rsid w:val="00051CA4"/>
    <w:rsid w:val="0005320A"/>
    <w:rsid w:val="000576D8"/>
    <w:rsid w:val="00060343"/>
    <w:rsid w:val="00060820"/>
    <w:rsid w:val="000678E5"/>
    <w:rsid w:val="0007033F"/>
    <w:rsid w:val="000774D3"/>
    <w:rsid w:val="00082E0A"/>
    <w:rsid w:val="000872B0"/>
    <w:rsid w:val="00095934"/>
    <w:rsid w:val="000A360D"/>
    <w:rsid w:val="000B0027"/>
    <w:rsid w:val="000B409D"/>
    <w:rsid w:val="000C0739"/>
    <w:rsid w:val="000D0735"/>
    <w:rsid w:val="000E0A0C"/>
    <w:rsid w:val="000E731F"/>
    <w:rsid w:val="000F224E"/>
    <w:rsid w:val="00103AF4"/>
    <w:rsid w:val="00110C8C"/>
    <w:rsid w:val="00115771"/>
    <w:rsid w:val="00115DAE"/>
    <w:rsid w:val="00117D34"/>
    <w:rsid w:val="0012131A"/>
    <w:rsid w:val="00124771"/>
    <w:rsid w:val="00126553"/>
    <w:rsid w:val="0012697B"/>
    <w:rsid w:val="00131C7B"/>
    <w:rsid w:val="00131E0D"/>
    <w:rsid w:val="0013789F"/>
    <w:rsid w:val="00137F75"/>
    <w:rsid w:val="0014391F"/>
    <w:rsid w:val="00153E92"/>
    <w:rsid w:val="00154C6F"/>
    <w:rsid w:val="001561C0"/>
    <w:rsid w:val="00156A77"/>
    <w:rsid w:val="0017147F"/>
    <w:rsid w:val="00172462"/>
    <w:rsid w:val="00172843"/>
    <w:rsid w:val="00175029"/>
    <w:rsid w:val="001765CE"/>
    <w:rsid w:val="00180900"/>
    <w:rsid w:val="00182F2F"/>
    <w:rsid w:val="001842F3"/>
    <w:rsid w:val="00184C73"/>
    <w:rsid w:val="001876EF"/>
    <w:rsid w:val="00190CAB"/>
    <w:rsid w:val="001A06C3"/>
    <w:rsid w:val="001A0FFC"/>
    <w:rsid w:val="001A140C"/>
    <w:rsid w:val="001A1D32"/>
    <w:rsid w:val="001A2B03"/>
    <w:rsid w:val="001A5160"/>
    <w:rsid w:val="001A7AC3"/>
    <w:rsid w:val="001B5E7D"/>
    <w:rsid w:val="001C2F5E"/>
    <w:rsid w:val="001C5BBB"/>
    <w:rsid w:val="001D055E"/>
    <w:rsid w:val="001D48B8"/>
    <w:rsid w:val="001D6D37"/>
    <w:rsid w:val="001D6F6B"/>
    <w:rsid w:val="001E0F6D"/>
    <w:rsid w:val="001E2F85"/>
    <w:rsid w:val="001E318A"/>
    <w:rsid w:val="001E3239"/>
    <w:rsid w:val="001E4815"/>
    <w:rsid w:val="001E4E79"/>
    <w:rsid w:val="001F04ED"/>
    <w:rsid w:val="001F2ED9"/>
    <w:rsid w:val="001F5DDC"/>
    <w:rsid w:val="002163DA"/>
    <w:rsid w:val="002219A0"/>
    <w:rsid w:val="00225C9D"/>
    <w:rsid w:val="00226A8D"/>
    <w:rsid w:val="00226DC0"/>
    <w:rsid w:val="002270F7"/>
    <w:rsid w:val="00231C47"/>
    <w:rsid w:val="00237662"/>
    <w:rsid w:val="002418FD"/>
    <w:rsid w:val="00242203"/>
    <w:rsid w:val="002432EC"/>
    <w:rsid w:val="0024595F"/>
    <w:rsid w:val="00246E96"/>
    <w:rsid w:val="00250E7F"/>
    <w:rsid w:val="002632A5"/>
    <w:rsid w:val="00265EDF"/>
    <w:rsid w:val="00267FB2"/>
    <w:rsid w:val="00285D4C"/>
    <w:rsid w:val="00295117"/>
    <w:rsid w:val="002A3D7F"/>
    <w:rsid w:val="002B1BD5"/>
    <w:rsid w:val="002D023A"/>
    <w:rsid w:val="002D4816"/>
    <w:rsid w:val="002D6D79"/>
    <w:rsid w:val="002E5639"/>
    <w:rsid w:val="002F1228"/>
    <w:rsid w:val="002F1325"/>
    <w:rsid w:val="002F44EE"/>
    <w:rsid w:val="002F5D44"/>
    <w:rsid w:val="0030049C"/>
    <w:rsid w:val="003049EB"/>
    <w:rsid w:val="00305868"/>
    <w:rsid w:val="00306D44"/>
    <w:rsid w:val="0030716B"/>
    <w:rsid w:val="0031308A"/>
    <w:rsid w:val="00314793"/>
    <w:rsid w:val="00324AC7"/>
    <w:rsid w:val="003272B2"/>
    <w:rsid w:val="00331AD1"/>
    <w:rsid w:val="00333937"/>
    <w:rsid w:val="00337643"/>
    <w:rsid w:val="00347545"/>
    <w:rsid w:val="00357162"/>
    <w:rsid w:val="0036674F"/>
    <w:rsid w:val="00376808"/>
    <w:rsid w:val="003830D1"/>
    <w:rsid w:val="003A2532"/>
    <w:rsid w:val="003A3E19"/>
    <w:rsid w:val="003B24CD"/>
    <w:rsid w:val="003B62D8"/>
    <w:rsid w:val="003C59E7"/>
    <w:rsid w:val="003C6B03"/>
    <w:rsid w:val="003C73C7"/>
    <w:rsid w:val="003D229F"/>
    <w:rsid w:val="003D7D5B"/>
    <w:rsid w:val="003E24B9"/>
    <w:rsid w:val="003E2540"/>
    <w:rsid w:val="003E7191"/>
    <w:rsid w:val="003F2BDD"/>
    <w:rsid w:val="003F5469"/>
    <w:rsid w:val="003F5FC6"/>
    <w:rsid w:val="004038C6"/>
    <w:rsid w:val="00413623"/>
    <w:rsid w:val="0043404A"/>
    <w:rsid w:val="00434C6D"/>
    <w:rsid w:val="004553CD"/>
    <w:rsid w:val="00456DA1"/>
    <w:rsid w:val="00462642"/>
    <w:rsid w:val="004627DD"/>
    <w:rsid w:val="00466137"/>
    <w:rsid w:val="004858DF"/>
    <w:rsid w:val="00490572"/>
    <w:rsid w:val="004925E2"/>
    <w:rsid w:val="00492CA7"/>
    <w:rsid w:val="004B2C99"/>
    <w:rsid w:val="004C2090"/>
    <w:rsid w:val="004C25A0"/>
    <w:rsid w:val="004C5420"/>
    <w:rsid w:val="004D0D54"/>
    <w:rsid w:val="004D1E80"/>
    <w:rsid w:val="004D3993"/>
    <w:rsid w:val="004E7376"/>
    <w:rsid w:val="004F0454"/>
    <w:rsid w:val="004F7974"/>
    <w:rsid w:val="0050001E"/>
    <w:rsid w:val="00501494"/>
    <w:rsid w:val="00547931"/>
    <w:rsid w:val="0056117B"/>
    <w:rsid w:val="005639E9"/>
    <w:rsid w:val="005664FA"/>
    <w:rsid w:val="005767A0"/>
    <w:rsid w:val="00576D05"/>
    <w:rsid w:val="005776F1"/>
    <w:rsid w:val="005A176A"/>
    <w:rsid w:val="005A280A"/>
    <w:rsid w:val="005A4438"/>
    <w:rsid w:val="005A5102"/>
    <w:rsid w:val="005B0DEA"/>
    <w:rsid w:val="005B3308"/>
    <w:rsid w:val="005C3808"/>
    <w:rsid w:val="005C7157"/>
    <w:rsid w:val="005D13A8"/>
    <w:rsid w:val="005D76BA"/>
    <w:rsid w:val="005E16C4"/>
    <w:rsid w:val="005E3C0A"/>
    <w:rsid w:val="005E51CF"/>
    <w:rsid w:val="005E7CB0"/>
    <w:rsid w:val="006043E8"/>
    <w:rsid w:val="00605D37"/>
    <w:rsid w:val="0061104D"/>
    <w:rsid w:val="00612A14"/>
    <w:rsid w:val="00616FB9"/>
    <w:rsid w:val="00622317"/>
    <w:rsid w:val="00622FF5"/>
    <w:rsid w:val="006252D4"/>
    <w:rsid w:val="00626A03"/>
    <w:rsid w:val="00644F93"/>
    <w:rsid w:val="00653889"/>
    <w:rsid w:val="006548B1"/>
    <w:rsid w:val="00666005"/>
    <w:rsid w:val="006721E0"/>
    <w:rsid w:val="00674527"/>
    <w:rsid w:val="00674E62"/>
    <w:rsid w:val="00681495"/>
    <w:rsid w:val="00685D95"/>
    <w:rsid w:val="00686BC3"/>
    <w:rsid w:val="006875B4"/>
    <w:rsid w:val="00690FE2"/>
    <w:rsid w:val="00692626"/>
    <w:rsid w:val="00696AB1"/>
    <w:rsid w:val="00697C82"/>
    <w:rsid w:val="006A0981"/>
    <w:rsid w:val="006B20C4"/>
    <w:rsid w:val="006B4261"/>
    <w:rsid w:val="006C1F4C"/>
    <w:rsid w:val="006C200D"/>
    <w:rsid w:val="006C6BEA"/>
    <w:rsid w:val="006D277A"/>
    <w:rsid w:val="006D7D19"/>
    <w:rsid w:val="006E1241"/>
    <w:rsid w:val="006E194C"/>
    <w:rsid w:val="006E59CF"/>
    <w:rsid w:val="006F04F2"/>
    <w:rsid w:val="006F3CA1"/>
    <w:rsid w:val="006F6C19"/>
    <w:rsid w:val="00700A24"/>
    <w:rsid w:val="007016A8"/>
    <w:rsid w:val="00701E30"/>
    <w:rsid w:val="00703D65"/>
    <w:rsid w:val="00706723"/>
    <w:rsid w:val="0072066D"/>
    <w:rsid w:val="007212C1"/>
    <w:rsid w:val="00721C87"/>
    <w:rsid w:val="00734993"/>
    <w:rsid w:val="0073632F"/>
    <w:rsid w:val="00742912"/>
    <w:rsid w:val="00746EBD"/>
    <w:rsid w:val="00753678"/>
    <w:rsid w:val="007556DA"/>
    <w:rsid w:val="0075769E"/>
    <w:rsid w:val="00757D09"/>
    <w:rsid w:val="007647D1"/>
    <w:rsid w:val="00775F15"/>
    <w:rsid w:val="00781E58"/>
    <w:rsid w:val="007870D7"/>
    <w:rsid w:val="00790CE3"/>
    <w:rsid w:val="00791304"/>
    <w:rsid w:val="007934EB"/>
    <w:rsid w:val="007935FB"/>
    <w:rsid w:val="00795849"/>
    <w:rsid w:val="007966A5"/>
    <w:rsid w:val="007A51EC"/>
    <w:rsid w:val="007B2334"/>
    <w:rsid w:val="007B5515"/>
    <w:rsid w:val="007B6E35"/>
    <w:rsid w:val="007B7874"/>
    <w:rsid w:val="007E4E25"/>
    <w:rsid w:val="007E7230"/>
    <w:rsid w:val="007E7396"/>
    <w:rsid w:val="007F16A5"/>
    <w:rsid w:val="007F200F"/>
    <w:rsid w:val="007F243D"/>
    <w:rsid w:val="007F47CB"/>
    <w:rsid w:val="007F579A"/>
    <w:rsid w:val="00802B81"/>
    <w:rsid w:val="0080365D"/>
    <w:rsid w:val="00804139"/>
    <w:rsid w:val="00804663"/>
    <w:rsid w:val="00816F14"/>
    <w:rsid w:val="00821558"/>
    <w:rsid w:val="00821AD5"/>
    <w:rsid w:val="00823BD0"/>
    <w:rsid w:val="00825A95"/>
    <w:rsid w:val="008264FC"/>
    <w:rsid w:val="0082657B"/>
    <w:rsid w:val="00827422"/>
    <w:rsid w:val="00830097"/>
    <w:rsid w:val="00830EF8"/>
    <w:rsid w:val="008406F9"/>
    <w:rsid w:val="008410F8"/>
    <w:rsid w:val="00846DEE"/>
    <w:rsid w:val="0085529D"/>
    <w:rsid w:val="00873FCC"/>
    <w:rsid w:val="00882148"/>
    <w:rsid w:val="00883C8B"/>
    <w:rsid w:val="008848A3"/>
    <w:rsid w:val="00890255"/>
    <w:rsid w:val="0089066D"/>
    <w:rsid w:val="008914A2"/>
    <w:rsid w:val="008937B3"/>
    <w:rsid w:val="00895DF8"/>
    <w:rsid w:val="00897F8A"/>
    <w:rsid w:val="008A0E69"/>
    <w:rsid w:val="008A5771"/>
    <w:rsid w:val="008B14B1"/>
    <w:rsid w:val="008B3A70"/>
    <w:rsid w:val="008B3F71"/>
    <w:rsid w:val="008B48E9"/>
    <w:rsid w:val="008C4530"/>
    <w:rsid w:val="008D4B2C"/>
    <w:rsid w:val="008D7A3D"/>
    <w:rsid w:val="008E1093"/>
    <w:rsid w:val="008E2FB5"/>
    <w:rsid w:val="008E5AF4"/>
    <w:rsid w:val="008F2BA3"/>
    <w:rsid w:val="008F2EB5"/>
    <w:rsid w:val="008F5A4B"/>
    <w:rsid w:val="00901A33"/>
    <w:rsid w:val="00906558"/>
    <w:rsid w:val="009109C2"/>
    <w:rsid w:val="00912237"/>
    <w:rsid w:val="00913771"/>
    <w:rsid w:val="00917016"/>
    <w:rsid w:val="0092033E"/>
    <w:rsid w:val="00927D15"/>
    <w:rsid w:val="00930039"/>
    <w:rsid w:val="00931C1C"/>
    <w:rsid w:val="0093322D"/>
    <w:rsid w:val="00933607"/>
    <w:rsid w:val="0094192F"/>
    <w:rsid w:val="00946A3A"/>
    <w:rsid w:val="00947DC9"/>
    <w:rsid w:val="00964BB7"/>
    <w:rsid w:val="00970270"/>
    <w:rsid w:val="00971808"/>
    <w:rsid w:val="00980422"/>
    <w:rsid w:val="009836CD"/>
    <w:rsid w:val="0098373A"/>
    <w:rsid w:val="00987910"/>
    <w:rsid w:val="00992D25"/>
    <w:rsid w:val="009930A0"/>
    <w:rsid w:val="00996D8C"/>
    <w:rsid w:val="009A33A1"/>
    <w:rsid w:val="009B3E7A"/>
    <w:rsid w:val="009C3534"/>
    <w:rsid w:val="009C46BA"/>
    <w:rsid w:val="009C4F07"/>
    <w:rsid w:val="009C4FC2"/>
    <w:rsid w:val="009C6390"/>
    <w:rsid w:val="009D5B4B"/>
    <w:rsid w:val="009E2D40"/>
    <w:rsid w:val="009F11D0"/>
    <w:rsid w:val="009F1B19"/>
    <w:rsid w:val="009F43E4"/>
    <w:rsid w:val="009F55D3"/>
    <w:rsid w:val="00A01C4E"/>
    <w:rsid w:val="00A11FC8"/>
    <w:rsid w:val="00A22EEF"/>
    <w:rsid w:val="00A3045D"/>
    <w:rsid w:val="00A42949"/>
    <w:rsid w:val="00A4586C"/>
    <w:rsid w:val="00A502B5"/>
    <w:rsid w:val="00A51F88"/>
    <w:rsid w:val="00A5758E"/>
    <w:rsid w:val="00A61E7D"/>
    <w:rsid w:val="00A8196A"/>
    <w:rsid w:val="00A91F5F"/>
    <w:rsid w:val="00A950BD"/>
    <w:rsid w:val="00A956ED"/>
    <w:rsid w:val="00AA7480"/>
    <w:rsid w:val="00AB7DEB"/>
    <w:rsid w:val="00AC5A67"/>
    <w:rsid w:val="00AC6F5B"/>
    <w:rsid w:val="00AC6F98"/>
    <w:rsid w:val="00AD1085"/>
    <w:rsid w:val="00AD555C"/>
    <w:rsid w:val="00AE0119"/>
    <w:rsid w:val="00AE1996"/>
    <w:rsid w:val="00AF0C08"/>
    <w:rsid w:val="00B03437"/>
    <w:rsid w:val="00B07EF2"/>
    <w:rsid w:val="00B11D57"/>
    <w:rsid w:val="00B25BB9"/>
    <w:rsid w:val="00B263D3"/>
    <w:rsid w:val="00B274B3"/>
    <w:rsid w:val="00B37D24"/>
    <w:rsid w:val="00B403BE"/>
    <w:rsid w:val="00B40603"/>
    <w:rsid w:val="00B508C3"/>
    <w:rsid w:val="00B5130A"/>
    <w:rsid w:val="00B5500F"/>
    <w:rsid w:val="00B645F4"/>
    <w:rsid w:val="00B65207"/>
    <w:rsid w:val="00B770A3"/>
    <w:rsid w:val="00B77CDE"/>
    <w:rsid w:val="00BA4141"/>
    <w:rsid w:val="00BB599E"/>
    <w:rsid w:val="00BB6C46"/>
    <w:rsid w:val="00BC54B2"/>
    <w:rsid w:val="00BD79EC"/>
    <w:rsid w:val="00BE6E62"/>
    <w:rsid w:val="00BE7BC4"/>
    <w:rsid w:val="00BF1526"/>
    <w:rsid w:val="00BF1AF1"/>
    <w:rsid w:val="00BF6DD4"/>
    <w:rsid w:val="00C01EBF"/>
    <w:rsid w:val="00C0401A"/>
    <w:rsid w:val="00C060F5"/>
    <w:rsid w:val="00C07890"/>
    <w:rsid w:val="00C13837"/>
    <w:rsid w:val="00C16BA8"/>
    <w:rsid w:val="00C27CA7"/>
    <w:rsid w:val="00C34BE3"/>
    <w:rsid w:val="00C374F5"/>
    <w:rsid w:val="00C52EAC"/>
    <w:rsid w:val="00C60123"/>
    <w:rsid w:val="00C66832"/>
    <w:rsid w:val="00C66981"/>
    <w:rsid w:val="00C66D97"/>
    <w:rsid w:val="00C67086"/>
    <w:rsid w:val="00C7280B"/>
    <w:rsid w:val="00C75C28"/>
    <w:rsid w:val="00C807AA"/>
    <w:rsid w:val="00C91EB1"/>
    <w:rsid w:val="00C92D91"/>
    <w:rsid w:val="00C93B5C"/>
    <w:rsid w:val="00C95996"/>
    <w:rsid w:val="00C95B38"/>
    <w:rsid w:val="00CA401D"/>
    <w:rsid w:val="00CB0325"/>
    <w:rsid w:val="00CB1235"/>
    <w:rsid w:val="00CB278D"/>
    <w:rsid w:val="00CB52A0"/>
    <w:rsid w:val="00CD2BD8"/>
    <w:rsid w:val="00CD530B"/>
    <w:rsid w:val="00CD6C84"/>
    <w:rsid w:val="00CE1494"/>
    <w:rsid w:val="00CE3627"/>
    <w:rsid w:val="00CE5C3A"/>
    <w:rsid w:val="00CF6130"/>
    <w:rsid w:val="00CF65AB"/>
    <w:rsid w:val="00D03943"/>
    <w:rsid w:val="00D05CB2"/>
    <w:rsid w:val="00D05EC3"/>
    <w:rsid w:val="00D06012"/>
    <w:rsid w:val="00D07C0B"/>
    <w:rsid w:val="00D07DEF"/>
    <w:rsid w:val="00D11317"/>
    <w:rsid w:val="00D1270D"/>
    <w:rsid w:val="00D136E3"/>
    <w:rsid w:val="00D16468"/>
    <w:rsid w:val="00D16F7D"/>
    <w:rsid w:val="00D22E8F"/>
    <w:rsid w:val="00D26757"/>
    <w:rsid w:val="00D33BC1"/>
    <w:rsid w:val="00D3531E"/>
    <w:rsid w:val="00D35C12"/>
    <w:rsid w:val="00D37AC1"/>
    <w:rsid w:val="00D46CE0"/>
    <w:rsid w:val="00D503D8"/>
    <w:rsid w:val="00D63462"/>
    <w:rsid w:val="00D67242"/>
    <w:rsid w:val="00D71074"/>
    <w:rsid w:val="00D76E5F"/>
    <w:rsid w:val="00D831A9"/>
    <w:rsid w:val="00D91316"/>
    <w:rsid w:val="00D9483A"/>
    <w:rsid w:val="00D949C3"/>
    <w:rsid w:val="00D96E5C"/>
    <w:rsid w:val="00DA6C8D"/>
    <w:rsid w:val="00DB79EE"/>
    <w:rsid w:val="00DC2A2E"/>
    <w:rsid w:val="00DE196B"/>
    <w:rsid w:val="00DF24E7"/>
    <w:rsid w:val="00DF7B1C"/>
    <w:rsid w:val="00E009E6"/>
    <w:rsid w:val="00E018BA"/>
    <w:rsid w:val="00E0291A"/>
    <w:rsid w:val="00E02BB5"/>
    <w:rsid w:val="00E0321F"/>
    <w:rsid w:val="00E06FB4"/>
    <w:rsid w:val="00E10495"/>
    <w:rsid w:val="00E10EEC"/>
    <w:rsid w:val="00E2244B"/>
    <w:rsid w:val="00E37E29"/>
    <w:rsid w:val="00E407E4"/>
    <w:rsid w:val="00E4710F"/>
    <w:rsid w:val="00E51014"/>
    <w:rsid w:val="00E54510"/>
    <w:rsid w:val="00E61ADD"/>
    <w:rsid w:val="00E64989"/>
    <w:rsid w:val="00E75CE3"/>
    <w:rsid w:val="00E76314"/>
    <w:rsid w:val="00E767D9"/>
    <w:rsid w:val="00E86656"/>
    <w:rsid w:val="00E96438"/>
    <w:rsid w:val="00EA165A"/>
    <w:rsid w:val="00EA7732"/>
    <w:rsid w:val="00EA79E6"/>
    <w:rsid w:val="00EB25F2"/>
    <w:rsid w:val="00EC3DDE"/>
    <w:rsid w:val="00ED42E4"/>
    <w:rsid w:val="00EE22B7"/>
    <w:rsid w:val="00EF1BA3"/>
    <w:rsid w:val="00EF4BE7"/>
    <w:rsid w:val="00F05923"/>
    <w:rsid w:val="00F16CBE"/>
    <w:rsid w:val="00F22C3E"/>
    <w:rsid w:val="00F23F17"/>
    <w:rsid w:val="00F23F60"/>
    <w:rsid w:val="00F24D14"/>
    <w:rsid w:val="00F24DE3"/>
    <w:rsid w:val="00F312E1"/>
    <w:rsid w:val="00F31C0B"/>
    <w:rsid w:val="00F33ABC"/>
    <w:rsid w:val="00F355F2"/>
    <w:rsid w:val="00F369A3"/>
    <w:rsid w:val="00F41AA2"/>
    <w:rsid w:val="00F41AC8"/>
    <w:rsid w:val="00F42537"/>
    <w:rsid w:val="00F42E44"/>
    <w:rsid w:val="00F45D1A"/>
    <w:rsid w:val="00F53488"/>
    <w:rsid w:val="00F54867"/>
    <w:rsid w:val="00F62A0A"/>
    <w:rsid w:val="00F6776D"/>
    <w:rsid w:val="00F67889"/>
    <w:rsid w:val="00F71205"/>
    <w:rsid w:val="00F72234"/>
    <w:rsid w:val="00F744BD"/>
    <w:rsid w:val="00F76192"/>
    <w:rsid w:val="00F76D3B"/>
    <w:rsid w:val="00F823E2"/>
    <w:rsid w:val="00F83C21"/>
    <w:rsid w:val="00F8542E"/>
    <w:rsid w:val="00F87B3F"/>
    <w:rsid w:val="00F906FA"/>
    <w:rsid w:val="00F9408B"/>
    <w:rsid w:val="00FA211D"/>
    <w:rsid w:val="00FA2DD7"/>
    <w:rsid w:val="00FA537F"/>
    <w:rsid w:val="00FB11FE"/>
    <w:rsid w:val="00FB4B36"/>
    <w:rsid w:val="00FB527D"/>
    <w:rsid w:val="00FC293F"/>
    <w:rsid w:val="00FC79E0"/>
    <w:rsid w:val="00FD5013"/>
    <w:rsid w:val="00FE40CE"/>
    <w:rsid w:val="00FF512E"/>
    <w:rsid w:val="00FF5FBA"/>
    <w:rsid w:val="00FF6494"/>
    <w:rsid w:val="036070B1"/>
    <w:rsid w:val="12B1CCA6"/>
    <w:rsid w:val="14C2922B"/>
    <w:rsid w:val="1BDB0EEE"/>
    <w:rsid w:val="1C558735"/>
    <w:rsid w:val="1FB0FAEA"/>
    <w:rsid w:val="21DF8460"/>
    <w:rsid w:val="25738A93"/>
    <w:rsid w:val="25B7352C"/>
    <w:rsid w:val="263B674E"/>
    <w:rsid w:val="2A4B2492"/>
    <w:rsid w:val="2A62F2BA"/>
    <w:rsid w:val="2AFB40F4"/>
    <w:rsid w:val="392AADDE"/>
    <w:rsid w:val="3CEB7196"/>
    <w:rsid w:val="3D0CBAD1"/>
    <w:rsid w:val="4A561B68"/>
    <w:rsid w:val="4A60C735"/>
    <w:rsid w:val="4EDEA5ED"/>
    <w:rsid w:val="4FD24AE5"/>
    <w:rsid w:val="538C675D"/>
    <w:rsid w:val="556B2334"/>
    <w:rsid w:val="56F42D2B"/>
    <w:rsid w:val="5725DEBF"/>
    <w:rsid w:val="5F2719A0"/>
    <w:rsid w:val="5F51267E"/>
    <w:rsid w:val="6060DA0F"/>
    <w:rsid w:val="64CAB409"/>
    <w:rsid w:val="6ABFF81D"/>
    <w:rsid w:val="6E9AD861"/>
    <w:rsid w:val="6EC06004"/>
    <w:rsid w:val="6EFAA785"/>
    <w:rsid w:val="7D5BD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39C5"/>
  <w15:docId w15:val="{FD12F4DD-7D91-4D08-BD5D-79211EB4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E0A"/>
    <w:pPr>
      <w:spacing w:line="300" w:lineRule="atLeast"/>
    </w:pPr>
    <w:rPr>
      <w:rFonts w:ascii="Frutiger" w:hAnsi="Frutiger" w:cs="Vrinda"/>
      <w:sz w:val="18"/>
      <w:szCs w:val="24"/>
      <w:lang w:eastAsia="en-US" w:bidi="bn-IN"/>
    </w:rPr>
  </w:style>
  <w:style w:type="paragraph" w:styleId="Kop1">
    <w:name w:val="heading 1"/>
    <w:basedOn w:val="Standaard"/>
    <w:next w:val="Standaard"/>
    <w:link w:val="Kop1Char"/>
    <w:qFormat/>
    <w:rsid w:val="00082E0A"/>
    <w:pPr>
      <w:keepNext/>
      <w:spacing w:before="240" w:after="60"/>
      <w:outlineLvl w:val="0"/>
    </w:pPr>
    <w:rPr>
      <w:bCs/>
      <w:caps/>
      <w:kern w:val="32"/>
      <w:sz w:val="22"/>
      <w:szCs w:val="32"/>
    </w:rPr>
  </w:style>
  <w:style w:type="paragraph" w:styleId="Kop2">
    <w:name w:val="heading 2"/>
    <w:basedOn w:val="Standaard"/>
    <w:next w:val="Standaard"/>
    <w:link w:val="Kop2Char"/>
    <w:qFormat/>
    <w:rsid w:val="00082E0A"/>
    <w:pPr>
      <w:keepNext/>
      <w:spacing w:before="240" w:after="60"/>
      <w:outlineLvl w:val="1"/>
    </w:pPr>
    <w:rPr>
      <w:bCs/>
      <w:iCs/>
      <w:sz w:val="22"/>
      <w:szCs w:val="28"/>
    </w:rPr>
  </w:style>
  <w:style w:type="paragraph" w:styleId="Kop3">
    <w:name w:val="heading 3"/>
    <w:basedOn w:val="Standaard"/>
    <w:next w:val="Standaard"/>
    <w:link w:val="Kop3Char"/>
    <w:qFormat/>
    <w:rsid w:val="00082E0A"/>
    <w:pPr>
      <w:keepNext/>
      <w:spacing w:before="240" w:after="60"/>
      <w:outlineLvl w:val="2"/>
    </w:pPr>
    <w:rPr>
      <w:b/>
      <w:bCs/>
      <w:szCs w:val="26"/>
    </w:rPr>
  </w:style>
  <w:style w:type="paragraph" w:styleId="Kop4">
    <w:name w:val="heading 4"/>
    <w:basedOn w:val="Standaard"/>
    <w:next w:val="Standaard"/>
    <w:link w:val="Kop4Char"/>
    <w:uiPriority w:val="9"/>
    <w:qFormat/>
    <w:rsid w:val="00082E0A"/>
    <w:pPr>
      <w:keepNext/>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82E0A"/>
    <w:rPr>
      <w:rFonts w:ascii="Frutiger" w:hAnsi="Frutiger" w:cs="Vrinda"/>
      <w:bCs/>
      <w:caps/>
      <w:kern w:val="32"/>
      <w:sz w:val="22"/>
      <w:szCs w:val="32"/>
      <w:lang w:eastAsia="en-US" w:bidi="bn-IN"/>
    </w:rPr>
  </w:style>
  <w:style w:type="character" w:customStyle="1" w:styleId="Kop2Char">
    <w:name w:val="Kop 2 Char"/>
    <w:link w:val="Kop2"/>
    <w:rsid w:val="00082E0A"/>
    <w:rPr>
      <w:rFonts w:ascii="Frutiger" w:hAnsi="Frutiger" w:cs="Vrinda"/>
      <w:bCs/>
      <w:iCs/>
      <w:sz w:val="22"/>
      <w:szCs w:val="28"/>
      <w:lang w:eastAsia="en-US" w:bidi="bn-IN"/>
    </w:rPr>
  </w:style>
  <w:style w:type="character" w:customStyle="1" w:styleId="Kop3Char">
    <w:name w:val="Kop 3 Char"/>
    <w:link w:val="Kop3"/>
    <w:rsid w:val="00082E0A"/>
    <w:rPr>
      <w:rFonts w:ascii="Frutiger" w:hAnsi="Frutiger" w:cs="Vrinda"/>
      <w:b/>
      <w:bCs/>
      <w:sz w:val="18"/>
      <w:szCs w:val="26"/>
      <w:lang w:eastAsia="en-US" w:bidi="bn-IN"/>
    </w:rPr>
  </w:style>
  <w:style w:type="character" w:customStyle="1" w:styleId="Kop4Char">
    <w:name w:val="Kop 4 Char"/>
    <w:link w:val="Kop4"/>
    <w:uiPriority w:val="9"/>
    <w:rsid w:val="00082E0A"/>
    <w:rPr>
      <w:rFonts w:ascii="Frutiger" w:hAnsi="Frutiger" w:cs="Vrinda"/>
      <w:bCs/>
      <w:i/>
      <w:sz w:val="18"/>
      <w:szCs w:val="28"/>
      <w:lang w:eastAsia="en-US" w:bidi="bn-IN"/>
    </w:rPr>
  </w:style>
  <w:style w:type="paragraph" w:styleId="Titel">
    <w:name w:val="Title"/>
    <w:basedOn w:val="Standaard"/>
    <w:next w:val="Standaard"/>
    <w:link w:val="TitelChar"/>
    <w:qFormat/>
    <w:rsid w:val="00082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elChar">
    <w:name w:val="Titel Char"/>
    <w:link w:val="Titel"/>
    <w:rsid w:val="00082E0A"/>
    <w:rPr>
      <w:rFonts w:asciiTheme="majorHAnsi" w:eastAsiaTheme="majorEastAsia" w:hAnsiTheme="majorHAnsi" w:cstheme="majorBidi"/>
      <w:color w:val="17365D" w:themeColor="text2" w:themeShade="BF"/>
      <w:spacing w:val="5"/>
      <w:kern w:val="28"/>
      <w:sz w:val="52"/>
      <w:szCs w:val="66"/>
      <w:lang w:eastAsia="en-US" w:bidi="bn-IN"/>
    </w:rPr>
  </w:style>
  <w:style w:type="character" w:styleId="Subtielebenadrukking">
    <w:name w:val="Subtle Emphasis"/>
    <w:uiPriority w:val="19"/>
    <w:qFormat/>
    <w:rsid w:val="00082E0A"/>
    <w:rPr>
      <w:i/>
      <w:iCs/>
      <w:color w:val="808080" w:themeColor="text1" w:themeTint="7F"/>
    </w:rPr>
  </w:style>
  <w:style w:type="paragraph" w:styleId="Bijschrift">
    <w:name w:val="caption"/>
    <w:basedOn w:val="Standaard"/>
    <w:next w:val="Standaard"/>
    <w:semiHidden/>
    <w:unhideWhenUsed/>
    <w:qFormat/>
    <w:rsid w:val="00082E0A"/>
    <w:pPr>
      <w:spacing w:after="200" w:line="240" w:lineRule="auto"/>
    </w:pPr>
    <w:rPr>
      <w:rFonts w:eastAsia="Calibri"/>
      <w:b/>
      <w:bCs/>
      <w:color w:val="4F81BD" w:themeColor="accent1"/>
      <w:szCs w:val="22"/>
    </w:rPr>
  </w:style>
  <w:style w:type="paragraph" w:styleId="Geenafstand">
    <w:name w:val="No Spacing"/>
    <w:uiPriority w:val="1"/>
    <w:qFormat/>
    <w:rsid w:val="00082E0A"/>
    <w:rPr>
      <w:rFonts w:ascii="Frutiger" w:eastAsia="Calibri" w:hAnsi="Frutiger" w:cs="Vrinda"/>
      <w:sz w:val="18"/>
      <w:szCs w:val="24"/>
      <w:lang w:eastAsia="en-US" w:bidi="bn-IN"/>
    </w:rPr>
  </w:style>
  <w:style w:type="paragraph" w:styleId="Lijstalinea">
    <w:name w:val="List Paragraph"/>
    <w:basedOn w:val="Standaard"/>
    <w:uiPriority w:val="34"/>
    <w:qFormat/>
    <w:rsid w:val="00082E0A"/>
    <w:pPr>
      <w:ind w:left="720"/>
      <w:contextualSpacing/>
    </w:pPr>
    <w:rPr>
      <w:rFonts w:eastAsia="Calibri"/>
    </w:rPr>
  </w:style>
  <w:style w:type="paragraph" w:styleId="Normaalweb">
    <w:name w:val="Normal (Web)"/>
    <w:basedOn w:val="Standaard"/>
    <w:uiPriority w:val="99"/>
    <w:unhideWhenUsed/>
    <w:rsid w:val="000C0739"/>
    <w:pPr>
      <w:spacing w:before="100" w:beforeAutospacing="1" w:after="100" w:afterAutospacing="1" w:line="240" w:lineRule="auto"/>
    </w:pPr>
    <w:rPr>
      <w:rFonts w:ascii="Times New Roman" w:hAnsi="Times New Roman" w:cs="Times New Roman"/>
      <w:sz w:val="24"/>
      <w:lang w:eastAsia="nl-NL" w:bidi="ar-SA"/>
    </w:rPr>
  </w:style>
  <w:style w:type="character" w:styleId="Hyperlink">
    <w:name w:val="Hyperlink"/>
    <w:basedOn w:val="Standaardalinea-lettertype"/>
    <w:unhideWhenUsed/>
    <w:rsid w:val="00757D09"/>
    <w:rPr>
      <w:color w:val="0000FF"/>
      <w:u w:val="single"/>
    </w:rPr>
  </w:style>
  <w:style w:type="character" w:styleId="Verwijzingopmerking">
    <w:name w:val="annotation reference"/>
    <w:basedOn w:val="Standaardalinea-lettertype"/>
    <w:rsid w:val="00F22C3E"/>
    <w:rPr>
      <w:sz w:val="16"/>
      <w:szCs w:val="16"/>
    </w:rPr>
  </w:style>
  <w:style w:type="paragraph" w:styleId="Tekstopmerking">
    <w:name w:val="annotation text"/>
    <w:basedOn w:val="Standaard"/>
    <w:link w:val="TekstopmerkingChar"/>
    <w:rsid w:val="00F22C3E"/>
    <w:pPr>
      <w:spacing w:line="240" w:lineRule="auto"/>
    </w:pPr>
    <w:rPr>
      <w:sz w:val="20"/>
      <w:szCs w:val="25"/>
    </w:rPr>
  </w:style>
  <w:style w:type="character" w:customStyle="1" w:styleId="TekstopmerkingChar">
    <w:name w:val="Tekst opmerking Char"/>
    <w:basedOn w:val="Standaardalinea-lettertype"/>
    <w:link w:val="Tekstopmerking"/>
    <w:rsid w:val="00F22C3E"/>
    <w:rPr>
      <w:rFonts w:ascii="Frutiger" w:hAnsi="Frutiger" w:cs="Vrinda"/>
      <w:szCs w:val="25"/>
      <w:lang w:eastAsia="en-US" w:bidi="bn-IN"/>
    </w:rPr>
  </w:style>
  <w:style w:type="paragraph" w:styleId="Ballontekst">
    <w:name w:val="Balloon Text"/>
    <w:basedOn w:val="Standaard"/>
    <w:link w:val="BallontekstChar"/>
    <w:uiPriority w:val="99"/>
    <w:semiHidden/>
    <w:unhideWhenUsed/>
    <w:rsid w:val="00F22C3E"/>
    <w:pPr>
      <w:spacing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F22C3E"/>
    <w:rPr>
      <w:rFonts w:ascii="Tahoma" w:hAnsi="Tahoma" w:cs="Tahoma"/>
      <w:sz w:val="16"/>
      <w:lang w:eastAsia="en-US" w:bidi="bn-IN"/>
    </w:rPr>
  </w:style>
  <w:style w:type="table" w:styleId="Tabelraster">
    <w:name w:val="Table Grid"/>
    <w:basedOn w:val="Standaardtabel"/>
    <w:uiPriority w:val="59"/>
    <w:rsid w:val="00AE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722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234"/>
    <w:rPr>
      <w:rFonts w:ascii="Frutiger" w:hAnsi="Frutiger" w:cs="Vrinda"/>
      <w:sz w:val="18"/>
      <w:szCs w:val="24"/>
      <w:lang w:eastAsia="en-US" w:bidi="bn-IN"/>
    </w:rPr>
  </w:style>
  <w:style w:type="paragraph" w:styleId="Voettekst">
    <w:name w:val="footer"/>
    <w:basedOn w:val="Standaard"/>
    <w:link w:val="VoettekstChar"/>
    <w:uiPriority w:val="99"/>
    <w:unhideWhenUsed/>
    <w:rsid w:val="00F722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234"/>
    <w:rPr>
      <w:rFonts w:ascii="Frutiger" w:hAnsi="Frutiger" w:cs="Vrinda"/>
      <w:sz w:val="18"/>
      <w:szCs w:val="24"/>
      <w:lang w:eastAsia="en-US" w:bidi="bn-IN"/>
    </w:rPr>
  </w:style>
  <w:style w:type="paragraph" w:styleId="Kopvaninhoudsopgave">
    <w:name w:val="TOC Heading"/>
    <w:basedOn w:val="Kop1"/>
    <w:next w:val="Standaard"/>
    <w:uiPriority w:val="39"/>
    <w:unhideWhenUsed/>
    <w:qFormat/>
    <w:rsid w:val="00F72234"/>
    <w:pPr>
      <w:keepLines/>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lang w:bidi="ar-SA"/>
    </w:rPr>
  </w:style>
  <w:style w:type="paragraph" w:styleId="Inhopg1">
    <w:name w:val="toc 1"/>
    <w:basedOn w:val="Standaard"/>
    <w:next w:val="Standaard"/>
    <w:autoRedefine/>
    <w:uiPriority w:val="39"/>
    <w:unhideWhenUsed/>
    <w:rsid w:val="00F72234"/>
    <w:pPr>
      <w:spacing w:after="100"/>
    </w:pPr>
  </w:style>
  <w:style w:type="paragraph" w:styleId="Inhopg2">
    <w:name w:val="toc 2"/>
    <w:basedOn w:val="Standaard"/>
    <w:next w:val="Standaard"/>
    <w:autoRedefine/>
    <w:uiPriority w:val="39"/>
    <w:unhideWhenUsed/>
    <w:rsid w:val="00F72234"/>
    <w:pPr>
      <w:spacing w:after="100"/>
      <w:ind w:left="180"/>
    </w:pPr>
  </w:style>
  <w:style w:type="paragraph" w:styleId="Inhopg3">
    <w:name w:val="toc 3"/>
    <w:basedOn w:val="Standaard"/>
    <w:next w:val="Standaard"/>
    <w:autoRedefine/>
    <w:uiPriority w:val="39"/>
    <w:unhideWhenUsed/>
    <w:rsid w:val="00F72234"/>
    <w:pPr>
      <w:spacing w:after="100"/>
      <w:ind w:left="360"/>
    </w:pPr>
  </w:style>
  <w:style w:type="paragraph" w:styleId="Onderwerpvanopmerking">
    <w:name w:val="annotation subject"/>
    <w:basedOn w:val="Tekstopmerking"/>
    <w:next w:val="Tekstopmerking"/>
    <w:link w:val="OnderwerpvanopmerkingChar"/>
    <w:uiPriority w:val="99"/>
    <w:semiHidden/>
    <w:unhideWhenUsed/>
    <w:rsid w:val="00B25BB9"/>
    <w:rPr>
      <w:b/>
      <w:bCs/>
    </w:rPr>
  </w:style>
  <w:style w:type="character" w:customStyle="1" w:styleId="OnderwerpvanopmerkingChar">
    <w:name w:val="Onderwerp van opmerking Char"/>
    <w:basedOn w:val="TekstopmerkingChar"/>
    <w:link w:val="Onderwerpvanopmerking"/>
    <w:uiPriority w:val="99"/>
    <w:semiHidden/>
    <w:rsid w:val="00B25BB9"/>
    <w:rPr>
      <w:rFonts w:ascii="Frutiger" w:hAnsi="Frutiger" w:cs="Vrinda"/>
      <w:b/>
      <w:bCs/>
      <w:szCs w:val="25"/>
      <w:lang w:eastAsia="en-US" w:bidi="bn-IN"/>
    </w:rPr>
  </w:style>
  <w:style w:type="character" w:styleId="Tekstvantijdelijkeaanduiding">
    <w:name w:val="Placeholder Text"/>
    <w:basedOn w:val="Standaardalinea-lettertype"/>
    <w:uiPriority w:val="99"/>
    <w:semiHidden/>
    <w:rsid w:val="004C2090"/>
    <w:rPr>
      <w:color w:val="808080"/>
    </w:rPr>
  </w:style>
  <w:style w:type="character" w:styleId="GevolgdeHyperlink">
    <w:name w:val="FollowedHyperlink"/>
    <w:basedOn w:val="Standaardalinea-lettertype"/>
    <w:uiPriority w:val="99"/>
    <w:semiHidden/>
    <w:unhideWhenUsed/>
    <w:rsid w:val="00804663"/>
    <w:rPr>
      <w:color w:val="800080" w:themeColor="followedHyperlink"/>
      <w:u w:val="single"/>
    </w:rPr>
  </w:style>
  <w:style w:type="character" w:customStyle="1" w:styleId="apple-converted-space">
    <w:name w:val="apple-converted-space"/>
    <w:basedOn w:val="Standaardalinea-lettertype"/>
    <w:rsid w:val="00D63462"/>
  </w:style>
  <w:style w:type="paragraph" w:styleId="Revisie">
    <w:name w:val="Revision"/>
    <w:hidden/>
    <w:uiPriority w:val="99"/>
    <w:semiHidden/>
    <w:rsid w:val="00305868"/>
    <w:rPr>
      <w:rFonts w:ascii="Frutiger" w:hAnsi="Frutiger" w:cs="Vrinda"/>
      <w:sz w:val="18"/>
      <w:szCs w:val="24"/>
      <w:lang w:eastAsia="en-US" w:bidi="bn-IN"/>
    </w:rPr>
  </w:style>
  <w:style w:type="character" w:customStyle="1" w:styleId="Vermelding1">
    <w:name w:val="Vermelding1"/>
    <w:basedOn w:val="Standaardalinea-lettertype"/>
    <w:uiPriority w:val="99"/>
    <w:semiHidden/>
    <w:unhideWhenUsed/>
    <w:rsid w:val="0003559E"/>
    <w:rPr>
      <w:color w:val="2B579A"/>
      <w:shd w:val="clear" w:color="auto" w:fill="E6E6E6"/>
    </w:rPr>
  </w:style>
  <w:style w:type="character" w:styleId="Onopgelostemelding">
    <w:name w:val="Unresolved Mention"/>
    <w:basedOn w:val="Standaardalinea-lettertype"/>
    <w:uiPriority w:val="99"/>
    <w:semiHidden/>
    <w:unhideWhenUsed/>
    <w:rsid w:val="00EF4BE7"/>
    <w:rPr>
      <w:color w:val="605E5C"/>
      <w:shd w:val="clear" w:color="auto" w:fill="E1DFDD"/>
    </w:rPr>
  </w:style>
  <w:style w:type="character" w:styleId="Zwaar">
    <w:name w:val="Strong"/>
    <w:basedOn w:val="Standaardalinea-lettertype"/>
    <w:uiPriority w:val="22"/>
    <w:qFormat/>
    <w:rsid w:val="00EC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3537">
      <w:bodyDiv w:val="1"/>
      <w:marLeft w:val="0"/>
      <w:marRight w:val="0"/>
      <w:marTop w:val="0"/>
      <w:marBottom w:val="0"/>
      <w:divBdr>
        <w:top w:val="none" w:sz="0" w:space="0" w:color="auto"/>
        <w:left w:val="none" w:sz="0" w:space="0" w:color="auto"/>
        <w:bottom w:val="none" w:sz="0" w:space="0" w:color="auto"/>
        <w:right w:val="none" w:sz="0" w:space="0" w:color="auto"/>
      </w:divBdr>
    </w:div>
    <w:div w:id="146290535">
      <w:bodyDiv w:val="1"/>
      <w:marLeft w:val="0"/>
      <w:marRight w:val="0"/>
      <w:marTop w:val="0"/>
      <w:marBottom w:val="0"/>
      <w:divBdr>
        <w:top w:val="none" w:sz="0" w:space="0" w:color="auto"/>
        <w:left w:val="none" w:sz="0" w:space="0" w:color="auto"/>
        <w:bottom w:val="none" w:sz="0" w:space="0" w:color="auto"/>
        <w:right w:val="none" w:sz="0" w:space="0" w:color="auto"/>
      </w:divBdr>
    </w:div>
    <w:div w:id="175655120">
      <w:bodyDiv w:val="1"/>
      <w:marLeft w:val="0"/>
      <w:marRight w:val="0"/>
      <w:marTop w:val="0"/>
      <w:marBottom w:val="0"/>
      <w:divBdr>
        <w:top w:val="none" w:sz="0" w:space="0" w:color="auto"/>
        <w:left w:val="none" w:sz="0" w:space="0" w:color="auto"/>
        <w:bottom w:val="none" w:sz="0" w:space="0" w:color="auto"/>
        <w:right w:val="none" w:sz="0" w:space="0" w:color="auto"/>
      </w:divBdr>
    </w:div>
    <w:div w:id="403993452">
      <w:bodyDiv w:val="1"/>
      <w:marLeft w:val="0"/>
      <w:marRight w:val="0"/>
      <w:marTop w:val="0"/>
      <w:marBottom w:val="0"/>
      <w:divBdr>
        <w:top w:val="none" w:sz="0" w:space="0" w:color="auto"/>
        <w:left w:val="none" w:sz="0" w:space="0" w:color="auto"/>
        <w:bottom w:val="none" w:sz="0" w:space="0" w:color="auto"/>
        <w:right w:val="none" w:sz="0" w:space="0" w:color="auto"/>
      </w:divBdr>
      <w:divsChild>
        <w:div w:id="2127967690">
          <w:marLeft w:val="0"/>
          <w:marRight w:val="0"/>
          <w:marTop w:val="0"/>
          <w:marBottom w:val="0"/>
          <w:divBdr>
            <w:top w:val="none" w:sz="0" w:space="0" w:color="auto"/>
            <w:left w:val="none" w:sz="0" w:space="0" w:color="auto"/>
            <w:bottom w:val="none" w:sz="0" w:space="0" w:color="auto"/>
            <w:right w:val="none" w:sz="0" w:space="0" w:color="auto"/>
          </w:divBdr>
          <w:divsChild>
            <w:div w:id="1518882478">
              <w:marLeft w:val="0"/>
              <w:marRight w:val="0"/>
              <w:marTop w:val="0"/>
              <w:marBottom w:val="0"/>
              <w:divBdr>
                <w:top w:val="none" w:sz="0" w:space="0" w:color="auto"/>
                <w:left w:val="none" w:sz="0" w:space="0" w:color="auto"/>
                <w:bottom w:val="none" w:sz="0" w:space="0" w:color="auto"/>
                <w:right w:val="none" w:sz="0" w:space="0" w:color="auto"/>
              </w:divBdr>
              <w:divsChild>
                <w:div w:id="1887832627">
                  <w:marLeft w:val="0"/>
                  <w:marRight w:val="3"/>
                  <w:marTop w:val="0"/>
                  <w:marBottom w:val="0"/>
                  <w:divBdr>
                    <w:top w:val="none" w:sz="0" w:space="0" w:color="auto"/>
                    <w:left w:val="none" w:sz="0" w:space="0" w:color="auto"/>
                    <w:bottom w:val="none" w:sz="0" w:space="0" w:color="auto"/>
                    <w:right w:val="none" w:sz="0" w:space="0" w:color="auto"/>
                  </w:divBdr>
                  <w:divsChild>
                    <w:div w:id="1324548152">
                      <w:marLeft w:val="0"/>
                      <w:marRight w:val="0"/>
                      <w:marTop w:val="0"/>
                      <w:marBottom w:val="0"/>
                      <w:divBdr>
                        <w:top w:val="none" w:sz="0" w:space="0" w:color="auto"/>
                        <w:left w:val="none" w:sz="0" w:space="0" w:color="auto"/>
                        <w:bottom w:val="none" w:sz="0" w:space="0" w:color="auto"/>
                        <w:right w:val="none" w:sz="0" w:space="0" w:color="auto"/>
                      </w:divBdr>
                      <w:divsChild>
                        <w:div w:id="1578439587">
                          <w:marLeft w:val="0"/>
                          <w:marRight w:val="0"/>
                          <w:marTop w:val="0"/>
                          <w:marBottom w:val="0"/>
                          <w:divBdr>
                            <w:top w:val="none" w:sz="0" w:space="0" w:color="auto"/>
                            <w:left w:val="none" w:sz="0" w:space="0" w:color="auto"/>
                            <w:bottom w:val="none" w:sz="0" w:space="0" w:color="auto"/>
                            <w:right w:val="none" w:sz="0" w:space="0" w:color="auto"/>
                          </w:divBdr>
                          <w:divsChild>
                            <w:div w:id="653996408">
                              <w:marLeft w:val="0"/>
                              <w:marRight w:val="0"/>
                              <w:marTop w:val="0"/>
                              <w:marBottom w:val="0"/>
                              <w:divBdr>
                                <w:top w:val="none" w:sz="0" w:space="0" w:color="auto"/>
                                <w:left w:val="none" w:sz="0" w:space="0" w:color="auto"/>
                                <w:bottom w:val="none" w:sz="0" w:space="0" w:color="auto"/>
                                <w:right w:val="none" w:sz="0" w:space="0" w:color="auto"/>
                              </w:divBdr>
                              <w:divsChild>
                                <w:div w:id="1221595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128422">
      <w:bodyDiv w:val="1"/>
      <w:marLeft w:val="0"/>
      <w:marRight w:val="0"/>
      <w:marTop w:val="0"/>
      <w:marBottom w:val="0"/>
      <w:divBdr>
        <w:top w:val="none" w:sz="0" w:space="0" w:color="auto"/>
        <w:left w:val="none" w:sz="0" w:space="0" w:color="auto"/>
        <w:bottom w:val="none" w:sz="0" w:space="0" w:color="auto"/>
        <w:right w:val="none" w:sz="0" w:space="0" w:color="auto"/>
      </w:divBdr>
    </w:div>
    <w:div w:id="783187102">
      <w:bodyDiv w:val="1"/>
      <w:marLeft w:val="0"/>
      <w:marRight w:val="0"/>
      <w:marTop w:val="0"/>
      <w:marBottom w:val="0"/>
      <w:divBdr>
        <w:top w:val="none" w:sz="0" w:space="0" w:color="auto"/>
        <w:left w:val="none" w:sz="0" w:space="0" w:color="auto"/>
        <w:bottom w:val="none" w:sz="0" w:space="0" w:color="auto"/>
        <w:right w:val="none" w:sz="0" w:space="0" w:color="auto"/>
      </w:divBdr>
    </w:div>
    <w:div w:id="1054154818">
      <w:bodyDiv w:val="1"/>
      <w:marLeft w:val="0"/>
      <w:marRight w:val="0"/>
      <w:marTop w:val="0"/>
      <w:marBottom w:val="0"/>
      <w:divBdr>
        <w:top w:val="none" w:sz="0" w:space="0" w:color="auto"/>
        <w:left w:val="none" w:sz="0" w:space="0" w:color="auto"/>
        <w:bottom w:val="none" w:sz="0" w:space="0" w:color="auto"/>
        <w:right w:val="none" w:sz="0" w:space="0" w:color="auto"/>
      </w:divBdr>
    </w:div>
    <w:div w:id="1110901188">
      <w:bodyDiv w:val="1"/>
      <w:marLeft w:val="0"/>
      <w:marRight w:val="0"/>
      <w:marTop w:val="0"/>
      <w:marBottom w:val="0"/>
      <w:divBdr>
        <w:top w:val="none" w:sz="0" w:space="0" w:color="auto"/>
        <w:left w:val="none" w:sz="0" w:space="0" w:color="auto"/>
        <w:bottom w:val="none" w:sz="0" w:space="0" w:color="auto"/>
        <w:right w:val="none" w:sz="0" w:space="0" w:color="auto"/>
      </w:divBdr>
    </w:div>
    <w:div w:id="1255280274">
      <w:bodyDiv w:val="1"/>
      <w:marLeft w:val="0"/>
      <w:marRight w:val="0"/>
      <w:marTop w:val="0"/>
      <w:marBottom w:val="0"/>
      <w:divBdr>
        <w:top w:val="none" w:sz="0" w:space="0" w:color="auto"/>
        <w:left w:val="none" w:sz="0" w:space="0" w:color="auto"/>
        <w:bottom w:val="none" w:sz="0" w:space="0" w:color="auto"/>
        <w:right w:val="none" w:sz="0" w:space="0" w:color="auto"/>
      </w:divBdr>
    </w:div>
    <w:div w:id="1476142796">
      <w:bodyDiv w:val="1"/>
      <w:marLeft w:val="0"/>
      <w:marRight w:val="0"/>
      <w:marTop w:val="0"/>
      <w:marBottom w:val="0"/>
      <w:divBdr>
        <w:top w:val="none" w:sz="0" w:space="0" w:color="auto"/>
        <w:left w:val="none" w:sz="0" w:space="0" w:color="auto"/>
        <w:bottom w:val="none" w:sz="0" w:space="0" w:color="auto"/>
        <w:right w:val="none" w:sz="0" w:space="0" w:color="auto"/>
      </w:divBdr>
      <w:divsChild>
        <w:div w:id="32073314">
          <w:marLeft w:val="0"/>
          <w:marRight w:val="0"/>
          <w:marTop w:val="0"/>
          <w:marBottom w:val="0"/>
          <w:divBdr>
            <w:top w:val="none" w:sz="0" w:space="0" w:color="auto"/>
            <w:left w:val="none" w:sz="0" w:space="0" w:color="auto"/>
            <w:bottom w:val="none" w:sz="0" w:space="0" w:color="auto"/>
            <w:right w:val="none" w:sz="0" w:space="0" w:color="auto"/>
          </w:divBdr>
          <w:divsChild>
            <w:div w:id="1727214796">
              <w:marLeft w:val="0"/>
              <w:marRight w:val="0"/>
              <w:marTop w:val="0"/>
              <w:marBottom w:val="0"/>
              <w:divBdr>
                <w:top w:val="none" w:sz="0" w:space="0" w:color="auto"/>
                <w:left w:val="none" w:sz="0" w:space="0" w:color="auto"/>
                <w:bottom w:val="none" w:sz="0" w:space="0" w:color="auto"/>
                <w:right w:val="none" w:sz="0" w:space="0" w:color="auto"/>
              </w:divBdr>
              <w:divsChild>
                <w:div w:id="1935552661">
                  <w:marLeft w:val="0"/>
                  <w:marRight w:val="3"/>
                  <w:marTop w:val="0"/>
                  <w:marBottom w:val="0"/>
                  <w:divBdr>
                    <w:top w:val="none" w:sz="0" w:space="0" w:color="auto"/>
                    <w:left w:val="none" w:sz="0" w:space="0" w:color="auto"/>
                    <w:bottom w:val="none" w:sz="0" w:space="0" w:color="auto"/>
                    <w:right w:val="none" w:sz="0" w:space="0" w:color="auto"/>
                  </w:divBdr>
                  <w:divsChild>
                    <w:div w:id="1935935108">
                      <w:marLeft w:val="0"/>
                      <w:marRight w:val="0"/>
                      <w:marTop w:val="0"/>
                      <w:marBottom w:val="0"/>
                      <w:divBdr>
                        <w:top w:val="none" w:sz="0" w:space="0" w:color="auto"/>
                        <w:left w:val="none" w:sz="0" w:space="0" w:color="auto"/>
                        <w:bottom w:val="none" w:sz="0" w:space="0" w:color="auto"/>
                        <w:right w:val="none" w:sz="0" w:space="0" w:color="auto"/>
                      </w:divBdr>
                      <w:divsChild>
                        <w:div w:id="1720783372">
                          <w:marLeft w:val="0"/>
                          <w:marRight w:val="0"/>
                          <w:marTop w:val="0"/>
                          <w:marBottom w:val="0"/>
                          <w:divBdr>
                            <w:top w:val="none" w:sz="0" w:space="0" w:color="auto"/>
                            <w:left w:val="none" w:sz="0" w:space="0" w:color="auto"/>
                            <w:bottom w:val="none" w:sz="0" w:space="0" w:color="auto"/>
                            <w:right w:val="none" w:sz="0" w:space="0" w:color="auto"/>
                          </w:divBdr>
                          <w:divsChild>
                            <w:div w:id="740954496">
                              <w:marLeft w:val="0"/>
                              <w:marRight w:val="0"/>
                              <w:marTop w:val="0"/>
                              <w:marBottom w:val="0"/>
                              <w:divBdr>
                                <w:top w:val="none" w:sz="0" w:space="0" w:color="auto"/>
                                <w:left w:val="none" w:sz="0" w:space="0" w:color="auto"/>
                                <w:bottom w:val="none" w:sz="0" w:space="0" w:color="auto"/>
                                <w:right w:val="none" w:sz="0" w:space="0" w:color="auto"/>
                              </w:divBdr>
                              <w:divsChild>
                                <w:div w:id="1571380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4229">
      <w:bodyDiv w:val="1"/>
      <w:marLeft w:val="0"/>
      <w:marRight w:val="0"/>
      <w:marTop w:val="0"/>
      <w:marBottom w:val="0"/>
      <w:divBdr>
        <w:top w:val="none" w:sz="0" w:space="0" w:color="auto"/>
        <w:left w:val="none" w:sz="0" w:space="0" w:color="auto"/>
        <w:bottom w:val="none" w:sz="0" w:space="0" w:color="auto"/>
        <w:right w:val="none" w:sz="0" w:space="0" w:color="auto"/>
      </w:divBdr>
    </w:div>
    <w:div w:id="1556508889">
      <w:bodyDiv w:val="1"/>
      <w:marLeft w:val="0"/>
      <w:marRight w:val="0"/>
      <w:marTop w:val="0"/>
      <w:marBottom w:val="0"/>
      <w:divBdr>
        <w:top w:val="none" w:sz="0" w:space="0" w:color="auto"/>
        <w:left w:val="none" w:sz="0" w:space="0" w:color="auto"/>
        <w:bottom w:val="none" w:sz="0" w:space="0" w:color="auto"/>
        <w:right w:val="none" w:sz="0" w:space="0" w:color="auto"/>
      </w:divBdr>
    </w:div>
    <w:div w:id="1842313031">
      <w:bodyDiv w:val="1"/>
      <w:marLeft w:val="0"/>
      <w:marRight w:val="0"/>
      <w:marTop w:val="0"/>
      <w:marBottom w:val="0"/>
      <w:divBdr>
        <w:top w:val="none" w:sz="0" w:space="0" w:color="auto"/>
        <w:left w:val="none" w:sz="0" w:space="0" w:color="auto"/>
        <w:bottom w:val="none" w:sz="0" w:space="0" w:color="auto"/>
        <w:right w:val="none" w:sz="0" w:space="0" w:color="auto"/>
      </w:divBdr>
    </w:div>
    <w:div w:id="2132550482">
      <w:bodyDiv w:val="1"/>
      <w:marLeft w:val="0"/>
      <w:marRight w:val="0"/>
      <w:marTop w:val="0"/>
      <w:marBottom w:val="0"/>
      <w:divBdr>
        <w:top w:val="none" w:sz="0" w:space="0" w:color="auto"/>
        <w:left w:val="none" w:sz="0" w:space="0" w:color="auto"/>
        <w:bottom w:val="none" w:sz="0" w:space="0" w:color="auto"/>
        <w:right w:val="none" w:sz="0" w:space="0" w:color="auto"/>
      </w:divBdr>
    </w:div>
    <w:div w:id="21444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vandonselaar@jghzhw.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6EFF27395125D49AB0D4BBD42F55439" ma:contentTypeVersion="17" ma:contentTypeDescription="Een nieuw document maken." ma:contentTypeScope="" ma:versionID="39f2a090989d6f8c0ce18bf4e08852dc">
  <xsd:schema xmlns:xsd="http://www.w3.org/2001/XMLSchema" xmlns:xs="http://www.w3.org/2001/XMLSchema" xmlns:p="http://schemas.microsoft.com/office/2006/metadata/properties" xmlns:ns2="65d0e11d-1089-4263-8e58-0a5b5c49a56f" xmlns:ns3="47392c21-85c8-4dc9-8856-bbf01d009a75" targetNamespace="http://schemas.microsoft.com/office/2006/metadata/properties" ma:root="true" ma:fieldsID="907b1a89af74a2ab3c1fbaeac0149707" ns2:_="" ns3:_="">
    <xsd:import namespace="65d0e11d-1089-4263-8e58-0a5b5c49a56f"/>
    <xsd:import namespace="47392c21-85c8-4dc9-8856-bbf01d009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0e11d-1089-4263-8e58-0a5b5c49a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7f0eb54-0456-4d70-9812-652870eeea1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92c21-85c8-4dc9-8856-bbf01d009a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0ff1806-7b93-4072-903a-42d0d2dbfbca}" ma:internalName="TaxCatchAll" ma:showField="CatchAllData" ma:web="47392c21-85c8-4dc9-8856-bbf01d009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d0e11d-1089-4263-8e58-0a5b5c49a56f">
      <Terms xmlns="http://schemas.microsoft.com/office/infopath/2007/PartnerControls"/>
    </lcf76f155ced4ddcb4097134ff3c332f>
    <TaxCatchAll xmlns="47392c21-85c8-4dc9-8856-bbf01d009a75" xsi:nil="true"/>
  </documentManagement>
</p:properties>
</file>

<file path=customXml/itemProps1.xml><?xml version="1.0" encoding="utf-8"?>
<ds:datastoreItem xmlns:ds="http://schemas.openxmlformats.org/officeDocument/2006/customXml" ds:itemID="{C4B3DA92-C5E0-42A3-BAAA-6FCA98EA8237}">
  <ds:schemaRefs>
    <ds:schemaRef ds:uri="http://schemas.microsoft.com/sharepoint/v3/contenttype/forms"/>
  </ds:schemaRefs>
</ds:datastoreItem>
</file>

<file path=customXml/itemProps2.xml><?xml version="1.0" encoding="utf-8"?>
<ds:datastoreItem xmlns:ds="http://schemas.openxmlformats.org/officeDocument/2006/customXml" ds:itemID="{C313B8FC-5879-4275-B98E-72C232F37708}">
  <ds:schemaRefs>
    <ds:schemaRef ds:uri="http://schemas.openxmlformats.org/officeDocument/2006/bibliography"/>
  </ds:schemaRefs>
</ds:datastoreItem>
</file>

<file path=customXml/itemProps3.xml><?xml version="1.0" encoding="utf-8"?>
<ds:datastoreItem xmlns:ds="http://schemas.openxmlformats.org/officeDocument/2006/customXml" ds:itemID="{C3FBB35D-64DA-4D0C-85E2-552AD6CF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0e11d-1089-4263-8e58-0a5b5c49a56f"/>
    <ds:schemaRef ds:uri="47392c21-85c8-4dc9-8856-bbf01d009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49454-B265-4524-8496-F130E6E9F495}">
  <ds:schemaRefs>
    <ds:schemaRef ds:uri="http://schemas.microsoft.com/office/2006/metadata/properties"/>
    <ds:schemaRef ds:uri="http://schemas.microsoft.com/office/infopath/2007/PartnerControls"/>
    <ds:schemaRef ds:uri="65d0e11d-1089-4263-8e58-0a5b5c49a56f"/>
    <ds:schemaRef ds:uri="47392c21-85c8-4dc9-8856-bbf01d009a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4401</Characters>
  <Application>Microsoft Office Word</Application>
  <DocSecurity>0</DocSecurity>
  <Lines>36</Lines>
  <Paragraphs>10</Paragraphs>
  <ScaleCrop>false</ScaleCrop>
  <Company>Hewlett-Packard Company</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Voorbeeld-voedingsbeleid voor de basisschool 2016</dc:title>
  <dc:subject/>
  <dc:creator>Astrid Postma-Smeets</dc:creator>
  <cp:keywords/>
  <cp:lastModifiedBy>Wendy Vroedsteijn - Loorbach</cp:lastModifiedBy>
  <cp:revision>3</cp:revision>
  <cp:lastPrinted>2020-11-24T08:09:00Z</cp:lastPrinted>
  <dcterms:created xsi:type="dcterms:W3CDTF">2024-01-16T08:18:00Z</dcterms:created>
  <dcterms:modified xsi:type="dcterms:W3CDTF">2024-02-06T13:08:00Z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0x01010036EFF27395125D49AB0D4BBD42F55439</vt:lpwstr>
  </property>
  <property fmtid="{D5CDD505-2E9C-101B-9397-08002B2CF9AE}" pid="3" name="VCNOnderwerp">
    <vt:lpwstr>17;#Gezond Opgroeien|d0d9ef17-c7b6-48ba-b49c-9e951b7da191;#122;#Scholen|da50253d-84e3-4d37-b0ad-8741c0bf8a20;#142;#Gezonde School|57143f7f-55d9-4d49-98d7-ce7b34f33156</vt:lpwstr>
  </property>
  <property fmtid="{D5CDD505-2E9C-101B-9397-08002B2CF9AE}" pid="4" name="Order">
    <vt:r8>100</vt:r8>
  </property>
  <property fmtid="{D5CDD505-2E9C-101B-9397-08002B2CF9AE}" pid="5" name="MediaServiceImageTags">
    <vt:lpwstr/>
  </property>
</Properties>
</file>